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9F" w:rsidRPr="006E4FCB" w:rsidRDefault="00D5139F" w:rsidP="00DE3EFC">
      <w:pPr>
        <w:shd w:val="clear" w:color="auto" w:fill="FFFFFF"/>
        <w:spacing w:after="0"/>
        <w:ind w:right="62"/>
        <w:jc w:val="center"/>
        <w:rPr>
          <w:rFonts w:ascii="Times New Roman" w:hAnsi="Times New Roman"/>
          <w:sz w:val="28"/>
          <w:szCs w:val="28"/>
        </w:rPr>
      </w:pPr>
      <w:r w:rsidRPr="006E4FCB">
        <w:rPr>
          <w:rFonts w:ascii="Times New Roman" w:hAnsi="Times New Roman"/>
          <w:b/>
          <w:bCs/>
          <w:spacing w:val="-4"/>
          <w:sz w:val="28"/>
          <w:szCs w:val="28"/>
        </w:rPr>
        <w:t>ПОРЯДОК ПРИЕМА</w:t>
      </w:r>
    </w:p>
    <w:p w:rsidR="00D5139F" w:rsidRPr="006E4FCB" w:rsidRDefault="00D5139F" w:rsidP="00DE3EFC">
      <w:pPr>
        <w:shd w:val="clear" w:color="auto" w:fill="FFFFFF"/>
        <w:spacing w:after="0"/>
        <w:ind w:left="610"/>
        <w:rPr>
          <w:rFonts w:ascii="Times New Roman" w:hAnsi="Times New Roman"/>
          <w:sz w:val="28"/>
          <w:szCs w:val="28"/>
        </w:rPr>
      </w:pPr>
      <w:r w:rsidRPr="006E4FCB">
        <w:rPr>
          <w:rFonts w:ascii="Times New Roman" w:hAnsi="Times New Roman"/>
          <w:b/>
          <w:bCs/>
          <w:spacing w:val="-1"/>
          <w:sz w:val="28"/>
          <w:szCs w:val="28"/>
        </w:rPr>
        <w:t xml:space="preserve">ДЛЯ ПОЛУЧЕНИЯ ВЫСШЕГО ОБРАЗОВАНИЯ </w:t>
      </w:r>
      <w:r w:rsidRPr="006E4FCB">
        <w:rPr>
          <w:rFonts w:ascii="Times New Roman" w:hAnsi="Times New Roman"/>
          <w:b/>
          <w:bCs/>
          <w:spacing w:val="-1"/>
          <w:sz w:val="28"/>
          <w:szCs w:val="28"/>
          <w:lang w:val="en-US"/>
        </w:rPr>
        <w:t>I</w:t>
      </w:r>
      <w:r w:rsidRPr="006E4FCB">
        <w:rPr>
          <w:rFonts w:ascii="Times New Roman" w:hAnsi="Times New Roman"/>
          <w:b/>
          <w:bCs/>
          <w:spacing w:val="-1"/>
          <w:sz w:val="28"/>
          <w:szCs w:val="28"/>
        </w:rPr>
        <w:t xml:space="preserve"> СТУПЕНИ</w:t>
      </w:r>
    </w:p>
    <w:p w:rsidR="00D5139F" w:rsidRPr="006E4FCB" w:rsidRDefault="00D5139F" w:rsidP="00DE3EFC">
      <w:pPr>
        <w:shd w:val="clear" w:color="auto" w:fill="FFFFFF"/>
        <w:spacing w:after="0" w:line="283" w:lineRule="exact"/>
        <w:ind w:right="58"/>
        <w:jc w:val="center"/>
        <w:rPr>
          <w:rFonts w:ascii="Times New Roman" w:hAnsi="Times New Roman"/>
          <w:sz w:val="28"/>
          <w:szCs w:val="28"/>
        </w:rPr>
      </w:pPr>
      <w:r>
        <w:rPr>
          <w:rFonts w:ascii="Times New Roman" w:hAnsi="Times New Roman"/>
          <w:b/>
          <w:bCs/>
          <w:spacing w:val="-1"/>
          <w:sz w:val="28"/>
          <w:szCs w:val="28"/>
        </w:rPr>
        <w:t>на военном</w:t>
      </w:r>
      <w:r w:rsidRPr="006E4FCB">
        <w:rPr>
          <w:rFonts w:ascii="Times New Roman" w:hAnsi="Times New Roman"/>
          <w:b/>
          <w:bCs/>
          <w:spacing w:val="-1"/>
          <w:sz w:val="28"/>
          <w:szCs w:val="28"/>
        </w:rPr>
        <w:t xml:space="preserve"> факультет</w:t>
      </w:r>
      <w:r>
        <w:rPr>
          <w:rFonts w:ascii="Times New Roman" w:hAnsi="Times New Roman"/>
          <w:b/>
          <w:bCs/>
          <w:spacing w:val="-1"/>
          <w:sz w:val="28"/>
          <w:szCs w:val="28"/>
        </w:rPr>
        <w:t>е</w:t>
      </w:r>
    </w:p>
    <w:p w:rsidR="00D5139F" w:rsidRPr="006E4FCB" w:rsidRDefault="00D5139F" w:rsidP="00DE3EFC">
      <w:pPr>
        <w:shd w:val="clear" w:color="auto" w:fill="FFFFFF"/>
        <w:spacing w:after="0" w:line="283" w:lineRule="exact"/>
        <w:ind w:right="58"/>
        <w:jc w:val="center"/>
        <w:rPr>
          <w:rFonts w:ascii="Times New Roman" w:hAnsi="Times New Roman"/>
          <w:sz w:val="28"/>
          <w:szCs w:val="28"/>
        </w:rPr>
      </w:pPr>
      <w:r>
        <w:rPr>
          <w:rFonts w:ascii="Times New Roman" w:hAnsi="Times New Roman"/>
          <w:b/>
          <w:bCs/>
          <w:spacing w:val="-2"/>
          <w:sz w:val="28"/>
          <w:szCs w:val="28"/>
        </w:rPr>
        <w:t xml:space="preserve"> учреждения</w:t>
      </w:r>
      <w:r w:rsidRPr="006E4FCB">
        <w:rPr>
          <w:rFonts w:ascii="Times New Roman" w:hAnsi="Times New Roman"/>
          <w:b/>
          <w:bCs/>
          <w:spacing w:val="-2"/>
          <w:sz w:val="28"/>
          <w:szCs w:val="28"/>
        </w:rPr>
        <w:t xml:space="preserve"> образования</w:t>
      </w:r>
    </w:p>
    <w:p w:rsidR="00D5139F" w:rsidRPr="006E4FCB" w:rsidRDefault="00D5139F" w:rsidP="00DE3EFC">
      <w:pPr>
        <w:shd w:val="clear" w:color="auto" w:fill="FFFFFF"/>
        <w:spacing w:after="0" w:line="283" w:lineRule="exact"/>
        <w:ind w:right="38"/>
        <w:jc w:val="center"/>
        <w:rPr>
          <w:rFonts w:ascii="Times New Roman" w:hAnsi="Times New Roman"/>
          <w:sz w:val="28"/>
          <w:szCs w:val="28"/>
        </w:rPr>
      </w:pPr>
      <w:r w:rsidRPr="006E4FCB">
        <w:rPr>
          <w:rFonts w:ascii="Times New Roman" w:hAnsi="Times New Roman"/>
          <w:b/>
          <w:bCs/>
          <w:sz w:val="28"/>
          <w:szCs w:val="28"/>
        </w:rPr>
        <w:t>«Гродненский государственный университет имени Янки Купалы»</w:t>
      </w:r>
    </w:p>
    <w:p w:rsidR="00D5139F" w:rsidRPr="006E4FCB" w:rsidRDefault="00D5139F" w:rsidP="00DE3EFC">
      <w:pPr>
        <w:shd w:val="clear" w:color="auto" w:fill="FFFFFF"/>
        <w:spacing w:after="0" w:line="283" w:lineRule="exact"/>
        <w:ind w:right="53"/>
        <w:jc w:val="center"/>
        <w:rPr>
          <w:rFonts w:ascii="Times New Roman" w:hAnsi="Times New Roman"/>
          <w:sz w:val="28"/>
          <w:szCs w:val="28"/>
        </w:rPr>
      </w:pPr>
      <w:r>
        <w:rPr>
          <w:rFonts w:ascii="Times New Roman" w:hAnsi="Times New Roman"/>
          <w:b/>
          <w:bCs/>
          <w:spacing w:val="-2"/>
          <w:sz w:val="28"/>
          <w:szCs w:val="28"/>
        </w:rPr>
        <w:t>на 2021</w:t>
      </w:r>
      <w:r w:rsidRPr="006E4FCB">
        <w:rPr>
          <w:rFonts w:ascii="Times New Roman" w:hAnsi="Times New Roman"/>
          <w:b/>
          <w:bCs/>
          <w:spacing w:val="-2"/>
          <w:sz w:val="28"/>
          <w:szCs w:val="28"/>
        </w:rPr>
        <w:t xml:space="preserve"> год</w:t>
      </w:r>
    </w:p>
    <w:p w:rsidR="00D5139F" w:rsidRDefault="00D5139F" w:rsidP="00DE3EFC">
      <w:pPr>
        <w:shd w:val="clear" w:color="auto" w:fill="FFFFFF"/>
        <w:spacing w:after="0"/>
        <w:rPr>
          <w:rFonts w:ascii="Times New Roman" w:hAnsi="Times New Roman"/>
          <w:b/>
          <w:bCs/>
          <w:spacing w:val="-1"/>
          <w:sz w:val="28"/>
          <w:szCs w:val="28"/>
        </w:rPr>
      </w:pPr>
    </w:p>
    <w:p w:rsidR="00D5139F" w:rsidRPr="006E4FCB" w:rsidRDefault="00D5139F" w:rsidP="00DE3EFC">
      <w:pPr>
        <w:shd w:val="clear" w:color="auto" w:fill="FFFFFF"/>
        <w:spacing w:after="0"/>
        <w:rPr>
          <w:rFonts w:ascii="Times New Roman" w:hAnsi="Times New Roman"/>
          <w:sz w:val="28"/>
          <w:szCs w:val="28"/>
        </w:rPr>
      </w:pPr>
      <w:r w:rsidRPr="006E4FCB">
        <w:rPr>
          <w:rFonts w:ascii="Times New Roman" w:hAnsi="Times New Roman"/>
          <w:b/>
          <w:bCs/>
          <w:spacing w:val="-1"/>
          <w:sz w:val="28"/>
          <w:szCs w:val="28"/>
        </w:rPr>
        <w:t xml:space="preserve">Адрес:      </w:t>
      </w:r>
      <w:smartTag w:uri="urn:schemas-microsoft-com:office:smarttags" w:element="metricconverter">
        <w:smartTagPr>
          <w:attr w:name="ProductID" w:val="230006, г"/>
        </w:smartTagPr>
        <w:r w:rsidRPr="006E4FCB">
          <w:rPr>
            <w:rFonts w:ascii="Times New Roman" w:hAnsi="Times New Roman"/>
            <w:spacing w:val="-1"/>
            <w:sz w:val="28"/>
            <w:szCs w:val="28"/>
          </w:rPr>
          <w:t>230006, г</w:t>
        </w:r>
      </w:smartTag>
      <w:r w:rsidRPr="006E4FCB">
        <w:rPr>
          <w:rFonts w:ascii="Times New Roman" w:hAnsi="Times New Roman"/>
          <w:spacing w:val="-1"/>
          <w:sz w:val="28"/>
          <w:szCs w:val="28"/>
        </w:rPr>
        <w:t>. Гродно-6, Фолюш, 15/219.</w:t>
      </w:r>
    </w:p>
    <w:p w:rsidR="00D5139F" w:rsidRPr="00814D1D" w:rsidRDefault="00D5139F" w:rsidP="00DE3EFC">
      <w:pPr>
        <w:shd w:val="clear" w:color="auto" w:fill="FFFFFF"/>
        <w:spacing w:after="0"/>
        <w:ind w:left="5"/>
        <w:rPr>
          <w:rFonts w:ascii="Times New Roman" w:hAnsi="Times New Roman"/>
          <w:b/>
          <w:bCs/>
          <w:spacing w:val="-1"/>
          <w:sz w:val="28"/>
          <w:szCs w:val="28"/>
        </w:rPr>
      </w:pPr>
      <w:r>
        <w:rPr>
          <w:rFonts w:ascii="Times New Roman" w:hAnsi="Times New Roman"/>
          <w:b/>
          <w:bCs/>
          <w:spacing w:val="-1"/>
          <w:sz w:val="28"/>
          <w:szCs w:val="28"/>
        </w:rPr>
        <w:t xml:space="preserve">Информационно-справочная служба «Абитуриент»: (0152) 73-01-01 (многоканальный), МТС (33) 35-44-500, </w:t>
      </w:r>
      <w:r>
        <w:rPr>
          <w:rFonts w:ascii="Times New Roman" w:hAnsi="Times New Roman"/>
          <w:b/>
          <w:bCs/>
          <w:spacing w:val="-1"/>
          <w:sz w:val="28"/>
          <w:szCs w:val="28"/>
          <w:lang w:val="en-US"/>
        </w:rPr>
        <w:t>Lif</w:t>
      </w:r>
      <w:r w:rsidRPr="00814D1D">
        <w:rPr>
          <w:rFonts w:ascii="Times New Roman" w:hAnsi="Times New Roman"/>
          <w:b/>
          <w:bCs/>
          <w:spacing w:val="-1"/>
          <w:sz w:val="28"/>
          <w:szCs w:val="28"/>
        </w:rPr>
        <w:t>е (25) 77-44-500</w:t>
      </w:r>
    </w:p>
    <w:p w:rsidR="00D5139F" w:rsidRPr="000D258E" w:rsidRDefault="00D5139F" w:rsidP="00DE3EFC">
      <w:pPr>
        <w:shd w:val="clear" w:color="auto" w:fill="FFFFFF"/>
        <w:spacing w:after="0"/>
        <w:ind w:left="5"/>
        <w:rPr>
          <w:rFonts w:ascii="Times New Roman" w:hAnsi="Times New Roman"/>
          <w:sz w:val="28"/>
          <w:szCs w:val="28"/>
        </w:rPr>
      </w:pPr>
      <w:r w:rsidRPr="006E4FCB">
        <w:rPr>
          <w:rFonts w:ascii="Times New Roman" w:hAnsi="Times New Roman"/>
          <w:b/>
          <w:bCs/>
          <w:spacing w:val="-1"/>
          <w:sz w:val="28"/>
          <w:szCs w:val="28"/>
        </w:rPr>
        <w:t xml:space="preserve">Телефон: </w:t>
      </w:r>
      <w:r w:rsidRPr="006E4FCB">
        <w:rPr>
          <w:rFonts w:ascii="Times New Roman" w:hAnsi="Times New Roman"/>
          <w:spacing w:val="-1"/>
          <w:sz w:val="28"/>
          <w:szCs w:val="28"/>
        </w:rPr>
        <w:t>(0152)</w:t>
      </w:r>
      <w:r>
        <w:rPr>
          <w:rFonts w:ascii="Times New Roman" w:hAnsi="Times New Roman"/>
          <w:spacing w:val="-4"/>
          <w:sz w:val="28"/>
          <w:szCs w:val="28"/>
        </w:rPr>
        <w:t>65-66-50</w:t>
      </w:r>
      <w:r w:rsidRPr="006E4FCB">
        <w:rPr>
          <w:rFonts w:ascii="Times New Roman" w:hAnsi="Times New Roman"/>
          <w:spacing w:val="-4"/>
          <w:sz w:val="28"/>
          <w:szCs w:val="28"/>
        </w:rPr>
        <w:t xml:space="preserve"> (начальник</w:t>
      </w:r>
      <w:r>
        <w:rPr>
          <w:rFonts w:ascii="Times New Roman" w:hAnsi="Times New Roman"/>
          <w:spacing w:val="-4"/>
          <w:sz w:val="28"/>
          <w:szCs w:val="28"/>
        </w:rPr>
        <w:t xml:space="preserve"> военного факультета университета</w:t>
      </w:r>
      <w:r w:rsidRPr="006E4FCB">
        <w:rPr>
          <w:rFonts w:ascii="Times New Roman" w:hAnsi="Times New Roman"/>
          <w:spacing w:val="-4"/>
          <w:sz w:val="28"/>
          <w:szCs w:val="28"/>
        </w:rPr>
        <w:t xml:space="preserve">). </w:t>
      </w:r>
    </w:p>
    <w:p w:rsidR="00D5139F" w:rsidRPr="006E4FCB" w:rsidRDefault="00D5139F" w:rsidP="00DE3EFC">
      <w:pPr>
        <w:shd w:val="clear" w:color="auto" w:fill="FFFFFF"/>
        <w:spacing w:after="0" w:line="326" w:lineRule="exact"/>
        <w:ind w:right="3629"/>
        <w:rPr>
          <w:rFonts w:ascii="Times New Roman" w:hAnsi="Times New Roman"/>
          <w:sz w:val="28"/>
          <w:szCs w:val="28"/>
        </w:rPr>
      </w:pPr>
      <w:r w:rsidRPr="006E4FCB">
        <w:rPr>
          <w:rFonts w:ascii="Times New Roman" w:hAnsi="Times New Roman"/>
          <w:b/>
          <w:bCs/>
          <w:sz w:val="28"/>
          <w:szCs w:val="28"/>
        </w:rPr>
        <w:t xml:space="preserve">Факс:       </w:t>
      </w:r>
      <w:r>
        <w:rPr>
          <w:rFonts w:ascii="Times New Roman" w:hAnsi="Times New Roman"/>
          <w:sz w:val="28"/>
          <w:szCs w:val="28"/>
        </w:rPr>
        <w:t>(0152)73-19-1</w:t>
      </w:r>
      <w:r w:rsidRPr="006E4FCB">
        <w:rPr>
          <w:rFonts w:ascii="Times New Roman" w:hAnsi="Times New Roman"/>
          <w:sz w:val="28"/>
          <w:szCs w:val="28"/>
        </w:rPr>
        <w:t>0.</w:t>
      </w:r>
    </w:p>
    <w:p w:rsidR="00D5139F" w:rsidRDefault="00D5139F" w:rsidP="00DE3EFC">
      <w:pPr>
        <w:shd w:val="clear" w:color="auto" w:fill="FFFFFF"/>
        <w:spacing w:after="0" w:line="322" w:lineRule="exact"/>
        <w:ind w:left="10"/>
        <w:rPr>
          <w:rFonts w:ascii="Times New Roman" w:hAnsi="Times New Roman"/>
          <w:sz w:val="28"/>
          <w:szCs w:val="28"/>
        </w:rPr>
      </w:pPr>
      <w:r w:rsidRPr="006E4FCB">
        <w:rPr>
          <w:rFonts w:ascii="Times New Roman" w:hAnsi="Times New Roman"/>
          <w:sz w:val="28"/>
          <w:szCs w:val="28"/>
        </w:rPr>
        <w:t xml:space="preserve">Web-сайт: </w:t>
      </w:r>
      <w:hyperlink r:id="rId4" w:history="1">
        <w:r w:rsidRPr="00EC5D85">
          <w:rPr>
            <w:rStyle w:val="Hyperlink"/>
            <w:rFonts w:ascii="Times New Roman" w:hAnsi="Times New Roman"/>
            <w:sz w:val="28"/>
            <w:szCs w:val="28"/>
            <w:lang w:val="en-US"/>
          </w:rPr>
          <w:t>www</w:t>
        </w:r>
        <w:r w:rsidRPr="00EC5D85">
          <w:rPr>
            <w:rStyle w:val="Hyperlink"/>
            <w:rFonts w:ascii="Times New Roman" w:hAnsi="Times New Roman"/>
            <w:sz w:val="28"/>
            <w:szCs w:val="28"/>
          </w:rPr>
          <w:t>.</w:t>
        </w:r>
        <w:r w:rsidRPr="00EC5D85">
          <w:rPr>
            <w:rStyle w:val="Hyperlink"/>
            <w:rFonts w:ascii="Times New Roman" w:hAnsi="Times New Roman"/>
            <w:sz w:val="28"/>
            <w:szCs w:val="28"/>
            <w:lang w:val="en-US"/>
          </w:rPr>
          <w:t>abit</w:t>
        </w:r>
        <w:r w:rsidRPr="00EC5D85">
          <w:rPr>
            <w:rStyle w:val="Hyperlink"/>
            <w:rFonts w:ascii="Times New Roman" w:hAnsi="Times New Roman"/>
            <w:sz w:val="28"/>
            <w:szCs w:val="28"/>
          </w:rPr>
          <w:t>.</w:t>
        </w:r>
        <w:r w:rsidRPr="00EC5D85">
          <w:rPr>
            <w:rStyle w:val="Hyperlink"/>
            <w:rFonts w:ascii="Times New Roman" w:hAnsi="Times New Roman"/>
            <w:sz w:val="28"/>
            <w:szCs w:val="28"/>
            <w:lang w:val="en-US"/>
          </w:rPr>
          <w:t>by</w:t>
        </w:r>
      </w:hyperlink>
      <w:r>
        <w:rPr>
          <w:rFonts w:ascii="Times New Roman" w:hAnsi="Times New Roman"/>
          <w:sz w:val="28"/>
          <w:szCs w:val="28"/>
          <w:u w:val="single"/>
        </w:rPr>
        <w:t>.</w:t>
      </w:r>
    </w:p>
    <w:p w:rsidR="00D5139F" w:rsidRPr="00F96335" w:rsidRDefault="00D5139F" w:rsidP="00DE3EFC">
      <w:pPr>
        <w:shd w:val="clear" w:color="auto" w:fill="FFFFFF"/>
        <w:spacing w:after="0" w:line="322" w:lineRule="exact"/>
        <w:ind w:left="10"/>
        <w:rPr>
          <w:rFonts w:ascii="Times New Roman" w:hAnsi="Times New Roman"/>
          <w:sz w:val="28"/>
          <w:szCs w:val="28"/>
          <w:lang w:val="en-US"/>
        </w:rPr>
      </w:pPr>
      <w:r w:rsidRPr="006E4FCB">
        <w:rPr>
          <w:rFonts w:ascii="Times New Roman" w:hAnsi="Times New Roman"/>
          <w:b/>
          <w:bCs/>
          <w:spacing w:val="-5"/>
          <w:sz w:val="28"/>
          <w:szCs w:val="28"/>
          <w:lang w:val="en-US"/>
        </w:rPr>
        <w:t>E</w:t>
      </w:r>
      <w:r w:rsidRPr="00F96335">
        <w:rPr>
          <w:rFonts w:ascii="Times New Roman" w:hAnsi="Times New Roman"/>
          <w:b/>
          <w:bCs/>
          <w:spacing w:val="-5"/>
          <w:sz w:val="28"/>
          <w:szCs w:val="28"/>
          <w:lang w:val="en-US"/>
        </w:rPr>
        <w:t>-</w:t>
      </w:r>
      <w:r w:rsidRPr="006E4FCB">
        <w:rPr>
          <w:rFonts w:ascii="Times New Roman" w:hAnsi="Times New Roman"/>
          <w:b/>
          <w:bCs/>
          <w:spacing w:val="-5"/>
          <w:sz w:val="28"/>
          <w:szCs w:val="28"/>
          <w:lang w:val="en-US"/>
        </w:rPr>
        <w:t>mail</w:t>
      </w:r>
      <w:r w:rsidRPr="00F96335">
        <w:rPr>
          <w:rFonts w:ascii="Times New Roman" w:hAnsi="Times New Roman"/>
          <w:b/>
          <w:bCs/>
          <w:spacing w:val="-5"/>
          <w:sz w:val="28"/>
          <w:szCs w:val="28"/>
          <w:lang w:val="en-US"/>
        </w:rPr>
        <w:t xml:space="preserve">: </w:t>
      </w:r>
      <w:hyperlink r:id="rId5" w:history="1">
        <w:r w:rsidRPr="00EC5D85">
          <w:rPr>
            <w:rStyle w:val="Hyperlink"/>
            <w:rFonts w:ascii="Times New Roman" w:hAnsi="Times New Roman"/>
            <w:spacing w:val="-5"/>
            <w:sz w:val="28"/>
            <w:szCs w:val="28"/>
            <w:lang w:val="en-US"/>
          </w:rPr>
          <w:t>abit</w:t>
        </w:r>
        <w:r w:rsidRPr="00F96335">
          <w:rPr>
            <w:rStyle w:val="Hyperlink"/>
            <w:rFonts w:ascii="Times New Roman" w:hAnsi="Times New Roman"/>
            <w:spacing w:val="-5"/>
            <w:sz w:val="28"/>
            <w:szCs w:val="28"/>
            <w:lang w:val="en-US"/>
          </w:rPr>
          <w:t>@</w:t>
        </w:r>
        <w:r w:rsidRPr="00EC5D85">
          <w:rPr>
            <w:rStyle w:val="Hyperlink"/>
            <w:rFonts w:ascii="Times New Roman" w:hAnsi="Times New Roman"/>
            <w:spacing w:val="-5"/>
            <w:sz w:val="28"/>
            <w:szCs w:val="28"/>
            <w:lang w:val="en-US"/>
          </w:rPr>
          <w:t>grsu</w:t>
        </w:r>
        <w:r w:rsidRPr="00F96335">
          <w:rPr>
            <w:rStyle w:val="Hyperlink"/>
            <w:rFonts w:ascii="Times New Roman" w:hAnsi="Times New Roman"/>
            <w:spacing w:val="-5"/>
            <w:sz w:val="28"/>
            <w:szCs w:val="28"/>
            <w:lang w:val="en-US"/>
          </w:rPr>
          <w:t>.</w:t>
        </w:r>
        <w:r w:rsidRPr="00EC5D85">
          <w:rPr>
            <w:rStyle w:val="Hyperlink"/>
            <w:rFonts w:ascii="Times New Roman" w:hAnsi="Times New Roman"/>
            <w:spacing w:val="-5"/>
            <w:sz w:val="28"/>
            <w:szCs w:val="28"/>
            <w:lang w:val="en-US"/>
          </w:rPr>
          <w:t>by</w:t>
        </w:r>
      </w:hyperlink>
      <w:r w:rsidRPr="00F96335">
        <w:rPr>
          <w:lang w:val="en-US"/>
        </w:rPr>
        <w:t>.</w:t>
      </w:r>
    </w:p>
    <w:p w:rsidR="00D5139F" w:rsidRPr="00F96335" w:rsidRDefault="00D5139F" w:rsidP="00DE3EFC">
      <w:pPr>
        <w:spacing w:after="0" w:line="240" w:lineRule="auto"/>
        <w:rPr>
          <w:rFonts w:ascii="Times New Roman" w:hAnsi="Times New Roman"/>
          <w:sz w:val="24"/>
          <w:szCs w:val="24"/>
          <w:lang w:val="en-US"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Условия и порядок приема абитуриентов на военный факультет в учреждении образования</w:t>
      </w:r>
      <w:r w:rsidRPr="000844E7">
        <w:rPr>
          <w:rFonts w:ascii="Times New Roman" w:hAnsi="Times New Roman"/>
          <w:b/>
          <w:bCs/>
          <w:sz w:val="30"/>
          <w:szCs w:val="30"/>
          <w:lang w:eastAsia="ru-RU"/>
        </w:rPr>
        <w:t xml:space="preserve"> «</w:t>
      </w:r>
      <w:r w:rsidRPr="000844E7">
        <w:rPr>
          <w:rFonts w:ascii="Times New Roman" w:hAnsi="Times New Roman"/>
          <w:sz w:val="30"/>
          <w:szCs w:val="30"/>
          <w:lang w:eastAsia="ru-RU"/>
        </w:rPr>
        <w:t>Гродненский государственный университет имени Янки Ку</w:t>
      </w:r>
      <w:r>
        <w:rPr>
          <w:rFonts w:ascii="Times New Roman" w:hAnsi="Times New Roman"/>
          <w:sz w:val="30"/>
          <w:szCs w:val="30"/>
          <w:lang w:eastAsia="ru-RU"/>
        </w:rPr>
        <w:t>палы» (далее – Университет</w:t>
      </w:r>
      <w:r w:rsidRPr="000844E7">
        <w:rPr>
          <w:rFonts w:ascii="Times New Roman" w:hAnsi="Times New Roman"/>
          <w:sz w:val="30"/>
          <w:szCs w:val="30"/>
          <w:lang w:eastAsia="ru-RU"/>
        </w:rPr>
        <w:t>) устанавливаются Правилами приема лиц для получения высшего образования I ступени, утвержденными Указом Президента Республики Беларусь от 07.02.2006 № 80 (в редакции Указа Президента Республ</w:t>
      </w:r>
      <w:r>
        <w:rPr>
          <w:rFonts w:ascii="Times New Roman" w:hAnsi="Times New Roman"/>
          <w:sz w:val="30"/>
          <w:szCs w:val="30"/>
          <w:lang w:eastAsia="ru-RU"/>
        </w:rPr>
        <w:t>ики Беларусь от 09.01.2017 № 4</w:t>
      </w:r>
      <w:r w:rsidRPr="000844E7">
        <w:rPr>
          <w:rFonts w:ascii="Times New Roman" w:hAnsi="Times New Roman"/>
          <w:sz w:val="30"/>
          <w:szCs w:val="30"/>
          <w:lang w:eastAsia="ru-RU"/>
        </w:rPr>
        <w:t>), (далее – Правила приема), нормативными правовыми актами Министерства обороны Республики Беларусь, Министерства образования Республики Беларусь и настоящим Порядком.</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Университет  имеет специальное разрешение (лицензию) на право осуществления образовательной деятельности № 02100/442, выданное Министерством образования Республики Беларусь на основании решения от 30 апреля 2004 № 602. </w:t>
      </w:r>
    </w:p>
    <w:p w:rsidR="00D5139F" w:rsidRDefault="00D5139F" w:rsidP="00DE3EFC">
      <w:pPr>
        <w:spacing w:after="0" w:line="240" w:lineRule="auto"/>
        <w:jc w:val="center"/>
        <w:rPr>
          <w:rFonts w:ascii="Times New Roman" w:hAnsi="Times New Roman"/>
          <w:b/>
          <w:bCs/>
          <w:sz w:val="28"/>
          <w:szCs w:val="28"/>
          <w:lang w:eastAsia="ru-RU"/>
        </w:rPr>
      </w:pPr>
    </w:p>
    <w:p w:rsidR="00D5139F" w:rsidRPr="00814D1D" w:rsidRDefault="00D5139F" w:rsidP="00DE3EFC">
      <w:pPr>
        <w:spacing w:after="0" w:line="240" w:lineRule="auto"/>
        <w:jc w:val="center"/>
        <w:rPr>
          <w:rFonts w:ascii="Times New Roman" w:hAnsi="Times New Roman"/>
          <w:sz w:val="30"/>
          <w:szCs w:val="30"/>
          <w:lang w:eastAsia="ru-RU"/>
        </w:rPr>
      </w:pPr>
      <w:r w:rsidRPr="00814D1D">
        <w:rPr>
          <w:rFonts w:ascii="Times New Roman" w:hAnsi="Times New Roman"/>
          <w:bCs/>
          <w:sz w:val="30"/>
          <w:szCs w:val="30"/>
          <w:lang w:eastAsia="ru-RU"/>
        </w:rPr>
        <w:t>УСЛОВИЯ ПРОВЕДЕНИЯ КОНКУРСА</w:t>
      </w:r>
    </w:p>
    <w:p w:rsidR="00D5139F" w:rsidRPr="006E4FCB" w:rsidRDefault="00D5139F" w:rsidP="00DE3EFC">
      <w:pPr>
        <w:spacing w:after="0" w:line="240" w:lineRule="auto"/>
        <w:jc w:val="both"/>
        <w:rPr>
          <w:rFonts w:ascii="Times New Roman" w:hAnsi="Times New Roman"/>
          <w:sz w:val="28"/>
          <w:szCs w:val="28"/>
          <w:lang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Прием абитуриентов осуществляется на полный срок получения образования (4 года) в очной (дневной) форме получения высшего образования I ступени за счет средств республиканского бюджета.</w:t>
      </w:r>
    </w:p>
    <w:p w:rsidR="00D5139F" w:rsidRDefault="00D5139F" w:rsidP="00DE3EFC">
      <w:pPr>
        <w:tabs>
          <w:tab w:val="left" w:pos="851"/>
        </w:tabs>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Абитуриенты сдают три вступительных испытания по трем учебным предметам: по белорусскому или русскому языку (по выбору) в форме централизованного тестирования и по двум учебным предметам (далее – профильные испытания) в соответствии с из</w:t>
      </w:r>
      <w:r>
        <w:rPr>
          <w:rFonts w:ascii="Times New Roman" w:hAnsi="Times New Roman"/>
          <w:sz w:val="30"/>
          <w:szCs w:val="30"/>
          <w:lang w:eastAsia="ru-RU"/>
        </w:rPr>
        <w:t>бранной группой специальностей направлений специальностей или</w:t>
      </w:r>
      <w:r w:rsidRPr="000844E7">
        <w:rPr>
          <w:rFonts w:ascii="Times New Roman" w:hAnsi="Times New Roman"/>
          <w:sz w:val="30"/>
          <w:szCs w:val="30"/>
          <w:lang w:eastAsia="ru-RU"/>
        </w:rPr>
        <w:t>специальностью.</w:t>
      </w:r>
    </w:p>
    <w:p w:rsidR="00D5139F" w:rsidRPr="000844E7" w:rsidRDefault="00D5139F" w:rsidP="00DE3EFC">
      <w:pPr>
        <w:tabs>
          <w:tab w:val="left" w:pos="851"/>
        </w:tabs>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Профильное вступительное испытание по дисциплине «Физическая культура</w:t>
      </w:r>
      <w:r>
        <w:rPr>
          <w:rFonts w:ascii="Times New Roman" w:hAnsi="Times New Roman"/>
          <w:sz w:val="30"/>
          <w:szCs w:val="30"/>
          <w:lang w:eastAsia="ru-RU"/>
        </w:rPr>
        <w:t xml:space="preserve"> и спорт» проводится в У</w:t>
      </w:r>
      <w:r w:rsidRPr="000844E7">
        <w:rPr>
          <w:rFonts w:ascii="Times New Roman" w:hAnsi="Times New Roman"/>
          <w:sz w:val="30"/>
          <w:szCs w:val="30"/>
          <w:lang w:eastAsia="ru-RU"/>
        </w:rPr>
        <w:t>ниверситете</w:t>
      </w:r>
      <w:r>
        <w:rPr>
          <w:rFonts w:ascii="Times New Roman" w:hAnsi="Times New Roman"/>
          <w:sz w:val="30"/>
          <w:szCs w:val="30"/>
          <w:lang w:eastAsia="ru-RU"/>
        </w:rPr>
        <w:t xml:space="preserve"> по программе, утвержденной Министерством образования и размещенной на сайте </w:t>
      </w:r>
      <w:hyperlink r:id="rId6" w:history="1">
        <w:r w:rsidRPr="005012C8">
          <w:rPr>
            <w:rStyle w:val="Hyperlink"/>
            <w:rFonts w:ascii="Times New Roman" w:hAnsi="Times New Roman"/>
            <w:sz w:val="30"/>
            <w:szCs w:val="30"/>
            <w:lang w:val="en-US" w:eastAsia="ru-RU"/>
          </w:rPr>
          <w:t>www</w:t>
        </w:r>
        <w:r w:rsidRPr="005012C8">
          <w:rPr>
            <w:rStyle w:val="Hyperlink"/>
            <w:rFonts w:ascii="Times New Roman" w:hAnsi="Times New Roman"/>
            <w:sz w:val="30"/>
            <w:szCs w:val="30"/>
            <w:lang w:eastAsia="ru-RU"/>
          </w:rPr>
          <w:t>.</w:t>
        </w:r>
        <w:r w:rsidRPr="005012C8">
          <w:rPr>
            <w:rStyle w:val="Hyperlink"/>
            <w:rFonts w:ascii="Times New Roman" w:hAnsi="Times New Roman"/>
            <w:sz w:val="30"/>
            <w:szCs w:val="30"/>
            <w:lang w:val="en-US" w:eastAsia="ru-RU"/>
          </w:rPr>
          <w:t>abit</w:t>
        </w:r>
        <w:r w:rsidRPr="00F96335">
          <w:rPr>
            <w:rStyle w:val="Hyperlink"/>
            <w:rFonts w:ascii="Times New Roman" w:hAnsi="Times New Roman"/>
            <w:sz w:val="30"/>
            <w:szCs w:val="30"/>
            <w:lang w:eastAsia="ru-RU"/>
          </w:rPr>
          <w:t>.</w:t>
        </w:r>
        <w:r w:rsidRPr="005012C8">
          <w:rPr>
            <w:rStyle w:val="Hyperlink"/>
            <w:rFonts w:ascii="Times New Roman" w:hAnsi="Times New Roman"/>
            <w:sz w:val="30"/>
            <w:szCs w:val="30"/>
            <w:lang w:val="en-US" w:eastAsia="ru-RU"/>
          </w:rPr>
          <w:t>by</w:t>
        </w:r>
      </w:hyperlink>
      <w:r>
        <w:rPr>
          <w:rFonts w:ascii="Times New Roman" w:hAnsi="Times New Roman"/>
          <w:sz w:val="30"/>
          <w:szCs w:val="30"/>
          <w:lang w:eastAsia="ru-RU"/>
        </w:rPr>
        <w:t xml:space="preserve"> не позднее 1 апреля </w:t>
      </w:r>
      <w:smartTag w:uri="urn:schemas-microsoft-com:office:smarttags" w:element="metricconverter">
        <w:smartTagPr>
          <w:attr w:name="ProductID" w:val="2021 г"/>
        </w:smartTagPr>
        <w:r>
          <w:rPr>
            <w:rFonts w:ascii="Times New Roman" w:hAnsi="Times New Roman"/>
            <w:sz w:val="30"/>
            <w:szCs w:val="30"/>
            <w:lang w:eastAsia="ru-RU"/>
          </w:rPr>
          <w:t>2021 г</w:t>
        </w:r>
      </w:smartTag>
      <w:r>
        <w:rPr>
          <w:rFonts w:ascii="Times New Roman" w:hAnsi="Times New Roman"/>
          <w:sz w:val="30"/>
          <w:szCs w:val="30"/>
          <w:lang w:eastAsia="ru-RU"/>
        </w:rPr>
        <w:t>.</w:t>
      </w:r>
    </w:p>
    <w:p w:rsidR="00D5139F" w:rsidRPr="000844E7" w:rsidRDefault="00D5139F" w:rsidP="00DE3EFC">
      <w:pPr>
        <w:spacing w:after="0" w:line="240" w:lineRule="auto"/>
        <w:jc w:val="both"/>
        <w:rPr>
          <w:rFonts w:ascii="Times New Roman" w:hAnsi="Times New Roman"/>
          <w:sz w:val="30"/>
          <w:szCs w:val="3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98"/>
        <w:gridCol w:w="2363"/>
        <w:gridCol w:w="1899"/>
        <w:gridCol w:w="1573"/>
        <w:gridCol w:w="1535"/>
      </w:tblGrid>
      <w:tr w:rsidR="00D5139F" w:rsidRPr="00E41EA0" w:rsidTr="00BF2057">
        <w:trPr>
          <w:tblCellSpacing w:w="0" w:type="dxa"/>
        </w:trPr>
        <w:tc>
          <w:tcPr>
            <w:tcW w:w="2340" w:type="dxa"/>
            <w:vMerge w:val="restart"/>
            <w:tcBorders>
              <w:top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Наименование специальности,</w:t>
            </w:r>
            <w:r w:rsidRPr="006E4FCB">
              <w:rPr>
                <w:rFonts w:ascii="Times New Roman" w:hAnsi="Times New Roman"/>
                <w:i/>
                <w:iCs/>
                <w:lang w:eastAsia="ru-RU"/>
              </w:rPr>
              <w:br/>
            </w:r>
            <w:r w:rsidRPr="006E4FCB">
              <w:rPr>
                <w:rFonts w:ascii="Times New Roman" w:hAnsi="Times New Roman"/>
                <w:b/>
                <w:bCs/>
                <w:i/>
                <w:iCs/>
                <w:lang w:eastAsia="ru-RU"/>
              </w:rPr>
              <w:t>направления специальности,</w:t>
            </w:r>
            <w:r w:rsidRPr="006E4FCB">
              <w:rPr>
                <w:rFonts w:ascii="Times New Roman" w:hAnsi="Times New Roman"/>
                <w:i/>
                <w:iCs/>
                <w:lang w:eastAsia="ru-RU"/>
              </w:rPr>
              <w:br/>
            </w:r>
            <w:r w:rsidRPr="006E4FCB">
              <w:rPr>
                <w:rFonts w:ascii="Times New Roman" w:hAnsi="Times New Roman"/>
                <w:b/>
                <w:bCs/>
                <w:i/>
                <w:iCs/>
                <w:lang w:eastAsia="ru-RU"/>
              </w:rPr>
              <w:t>специализации</w:t>
            </w:r>
          </w:p>
        </w:tc>
        <w:tc>
          <w:tcPr>
            <w:tcW w:w="1920" w:type="dxa"/>
            <w:vMerge w:val="restart"/>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Код специальности по Общегосударственному классификатору Республики Беларусь ОКРБ 011-2009 «Специальности и квалификации»</w:t>
            </w:r>
          </w:p>
        </w:tc>
        <w:tc>
          <w:tcPr>
            <w:tcW w:w="1935" w:type="dxa"/>
            <w:vMerge w:val="restart"/>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Квалификация специалиста</w:t>
            </w:r>
          </w:p>
        </w:tc>
        <w:tc>
          <w:tcPr>
            <w:tcW w:w="3165" w:type="dxa"/>
            <w:gridSpan w:val="2"/>
            <w:tcBorders>
              <w:top w:val="outset" w:sz="6" w:space="0" w:color="auto"/>
              <w:left w:val="outset" w:sz="6" w:space="0" w:color="auto"/>
              <w:bottom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Профильные</w:t>
            </w:r>
            <w:r>
              <w:rPr>
                <w:rFonts w:ascii="Times New Roman" w:hAnsi="Times New Roman"/>
                <w:b/>
                <w:bCs/>
                <w:i/>
                <w:iCs/>
                <w:lang w:eastAsia="ru-RU"/>
              </w:rPr>
              <w:t xml:space="preserve"> вступительные</w:t>
            </w:r>
            <w:r w:rsidRPr="006E4FCB">
              <w:rPr>
                <w:rFonts w:ascii="Times New Roman" w:hAnsi="Times New Roman"/>
                <w:b/>
                <w:bCs/>
                <w:i/>
                <w:iCs/>
                <w:lang w:eastAsia="ru-RU"/>
              </w:rPr>
              <w:t xml:space="preserve"> испытания</w:t>
            </w:r>
          </w:p>
        </w:tc>
      </w:tr>
      <w:tr w:rsidR="00D5139F" w:rsidRPr="00E41EA0" w:rsidTr="00BF2057">
        <w:trPr>
          <w:tblCellSpacing w:w="0" w:type="dxa"/>
        </w:trPr>
        <w:tc>
          <w:tcPr>
            <w:tcW w:w="0" w:type="auto"/>
            <w:vMerge/>
            <w:tcBorders>
              <w:top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p>
        </w:tc>
        <w:tc>
          <w:tcPr>
            <w:tcW w:w="1590" w:type="dxa"/>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Первый предмет</w:t>
            </w:r>
          </w:p>
        </w:tc>
        <w:tc>
          <w:tcPr>
            <w:tcW w:w="1590" w:type="dxa"/>
            <w:tcBorders>
              <w:top w:val="outset" w:sz="6" w:space="0" w:color="auto"/>
              <w:left w:val="outset" w:sz="6" w:space="0" w:color="auto"/>
              <w:bottom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b/>
                <w:bCs/>
                <w:i/>
                <w:iCs/>
                <w:lang w:eastAsia="ru-RU"/>
              </w:rPr>
              <w:t>Второй предмет</w:t>
            </w:r>
          </w:p>
        </w:tc>
      </w:tr>
      <w:tr w:rsidR="00D5139F" w:rsidRPr="00E41EA0" w:rsidTr="00BF2057">
        <w:trPr>
          <w:tblCellSpacing w:w="0" w:type="dxa"/>
        </w:trPr>
        <w:tc>
          <w:tcPr>
            <w:tcW w:w="9360" w:type="dxa"/>
            <w:gridSpan w:val="5"/>
            <w:tcBorders>
              <w:top w:val="outset" w:sz="6" w:space="0" w:color="auto"/>
              <w:bottom w:val="outset" w:sz="6" w:space="0" w:color="auto"/>
            </w:tcBorders>
            <w:vAlign w:val="center"/>
          </w:tcPr>
          <w:p w:rsidR="00D5139F" w:rsidRPr="006E4FCB" w:rsidRDefault="00D5139F" w:rsidP="000A6D72">
            <w:pPr>
              <w:spacing w:after="0" w:line="240" w:lineRule="auto"/>
              <w:rPr>
                <w:rFonts w:ascii="Times New Roman" w:hAnsi="Times New Roman"/>
                <w:lang w:eastAsia="ru-RU"/>
              </w:rPr>
            </w:pPr>
            <w:r w:rsidRPr="006E4FCB">
              <w:rPr>
                <w:rFonts w:ascii="Times New Roman" w:hAnsi="Times New Roman"/>
                <w:i/>
                <w:iCs/>
                <w:lang w:eastAsia="ru-RU"/>
              </w:rPr>
              <w:t>Общий конкурс проводится по группе направлений специальности:</w:t>
            </w:r>
          </w:p>
        </w:tc>
      </w:tr>
      <w:tr w:rsidR="00D5139F" w:rsidRPr="00E41EA0" w:rsidTr="00BF2057">
        <w:trPr>
          <w:tblCellSpacing w:w="0" w:type="dxa"/>
        </w:trPr>
        <w:tc>
          <w:tcPr>
            <w:tcW w:w="2340" w:type="dxa"/>
            <w:tcBorders>
              <w:top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Тыловое обеспечение войск (продовольствием)</w:t>
            </w:r>
          </w:p>
        </w:tc>
        <w:tc>
          <w:tcPr>
            <w:tcW w:w="1920" w:type="dxa"/>
            <w:tcBorders>
              <w:top w:val="outset" w:sz="6" w:space="0" w:color="auto"/>
              <w:left w:val="outset" w:sz="6" w:space="0" w:color="auto"/>
              <w:bottom w:val="outset" w:sz="6" w:space="0" w:color="auto"/>
              <w:right w:val="outset" w:sz="6" w:space="0" w:color="auto"/>
            </w:tcBorders>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1-95 01 03-02</w:t>
            </w:r>
          </w:p>
        </w:tc>
        <w:tc>
          <w:tcPr>
            <w:tcW w:w="1935" w:type="dxa"/>
            <w:tcBorders>
              <w:top w:val="outset" w:sz="6" w:space="0" w:color="auto"/>
              <w:left w:val="outset" w:sz="6" w:space="0" w:color="auto"/>
              <w:bottom w:val="outset" w:sz="6" w:space="0" w:color="auto"/>
              <w:right w:val="outset" w:sz="6" w:space="0" w:color="auto"/>
            </w:tcBorders>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Специалист по управлению</w:t>
            </w:r>
          </w:p>
        </w:tc>
        <w:tc>
          <w:tcPr>
            <w:tcW w:w="1590" w:type="dxa"/>
            <w:vMerge w:val="restart"/>
            <w:tcBorders>
              <w:top w:val="outset" w:sz="6" w:space="0" w:color="auto"/>
              <w:left w:val="outset" w:sz="6" w:space="0" w:color="auto"/>
              <w:bottom w:val="outset" w:sz="6" w:space="0" w:color="auto"/>
              <w:right w:val="outset" w:sz="6" w:space="0" w:color="auto"/>
            </w:tcBorders>
            <w:vAlign w:val="center"/>
          </w:tcPr>
          <w:p w:rsidR="00D5139F" w:rsidRDefault="00D5139F" w:rsidP="00BF2057">
            <w:pPr>
              <w:spacing w:after="0" w:line="240" w:lineRule="auto"/>
              <w:rPr>
                <w:rFonts w:ascii="Times New Roman" w:hAnsi="Times New Roman"/>
                <w:lang w:eastAsia="ru-RU"/>
              </w:rPr>
            </w:pPr>
          </w:p>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математика (ЦТ)</w:t>
            </w:r>
          </w:p>
        </w:tc>
        <w:tc>
          <w:tcPr>
            <w:tcW w:w="1590" w:type="dxa"/>
            <w:vMerge w:val="restart"/>
            <w:tcBorders>
              <w:top w:val="outset" w:sz="6" w:space="0" w:color="auto"/>
              <w:left w:val="outset" w:sz="6" w:space="0" w:color="auto"/>
              <w:bottom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физика (ЦТ)</w:t>
            </w:r>
          </w:p>
        </w:tc>
      </w:tr>
      <w:tr w:rsidR="00D5139F" w:rsidRPr="00E41EA0" w:rsidTr="00BF2057">
        <w:trPr>
          <w:tblCellSpacing w:w="0" w:type="dxa"/>
        </w:trPr>
        <w:tc>
          <w:tcPr>
            <w:tcW w:w="2340" w:type="dxa"/>
            <w:tcBorders>
              <w:top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Тыловое обеспечение войск (вещевым имуществом)</w:t>
            </w:r>
          </w:p>
        </w:tc>
        <w:tc>
          <w:tcPr>
            <w:tcW w:w="1920" w:type="dxa"/>
            <w:tcBorders>
              <w:top w:val="outset" w:sz="6" w:space="0" w:color="auto"/>
              <w:left w:val="outset" w:sz="6" w:space="0" w:color="auto"/>
              <w:bottom w:val="outset" w:sz="6" w:space="0" w:color="auto"/>
              <w:right w:val="outset" w:sz="6" w:space="0" w:color="auto"/>
            </w:tcBorders>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1-95 01 03-03</w:t>
            </w:r>
          </w:p>
        </w:tc>
        <w:tc>
          <w:tcPr>
            <w:tcW w:w="1935" w:type="dxa"/>
            <w:tcBorders>
              <w:top w:val="outset" w:sz="6" w:space="0" w:color="auto"/>
              <w:left w:val="outset" w:sz="6" w:space="0" w:color="auto"/>
              <w:bottom w:val="outset" w:sz="6" w:space="0" w:color="auto"/>
              <w:right w:val="outset" w:sz="6" w:space="0" w:color="auto"/>
            </w:tcBorders>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Специалист по управлению</w:t>
            </w:r>
          </w:p>
        </w:tc>
        <w:tc>
          <w:tcPr>
            <w:tcW w:w="0" w:type="auto"/>
            <w:vMerge/>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p>
        </w:tc>
        <w:tc>
          <w:tcPr>
            <w:tcW w:w="0" w:type="auto"/>
            <w:vMerge/>
            <w:tcBorders>
              <w:top w:val="outset" w:sz="6" w:space="0" w:color="auto"/>
              <w:left w:val="outset" w:sz="6" w:space="0" w:color="auto"/>
              <w:bottom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p>
        </w:tc>
      </w:tr>
      <w:tr w:rsidR="00D5139F" w:rsidRPr="00E41EA0" w:rsidTr="00BF2057">
        <w:trPr>
          <w:tblCellSpacing w:w="0" w:type="dxa"/>
        </w:trPr>
        <w:tc>
          <w:tcPr>
            <w:tcW w:w="9360" w:type="dxa"/>
            <w:gridSpan w:val="5"/>
            <w:tcBorders>
              <w:top w:val="outset" w:sz="6" w:space="0" w:color="auto"/>
              <w:bottom w:val="outset" w:sz="6" w:space="0" w:color="auto"/>
            </w:tcBorders>
            <w:vAlign w:val="center"/>
          </w:tcPr>
          <w:p w:rsidR="00D5139F" w:rsidRPr="006E4FCB" w:rsidRDefault="00D5139F" w:rsidP="000A6D72">
            <w:pPr>
              <w:spacing w:after="0" w:line="240" w:lineRule="auto"/>
              <w:rPr>
                <w:rFonts w:ascii="Times New Roman" w:hAnsi="Times New Roman"/>
                <w:lang w:eastAsia="ru-RU"/>
              </w:rPr>
            </w:pPr>
            <w:r w:rsidRPr="006E4FCB">
              <w:rPr>
                <w:rFonts w:ascii="Times New Roman" w:hAnsi="Times New Roman"/>
                <w:i/>
                <w:iCs/>
                <w:lang w:eastAsia="ru-RU"/>
              </w:rPr>
              <w:t>Конкурс проводится по специальности:</w:t>
            </w:r>
          </w:p>
        </w:tc>
      </w:tr>
      <w:tr w:rsidR="00D5139F" w:rsidRPr="00E41EA0" w:rsidTr="00BF2057">
        <w:trPr>
          <w:tblCellSpacing w:w="0" w:type="dxa"/>
        </w:trPr>
        <w:tc>
          <w:tcPr>
            <w:tcW w:w="2340" w:type="dxa"/>
            <w:tcBorders>
              <w:top w:val="outset" w:sz="6" w:space="0" w:color="auto"/>
              <w:bottom w:val="outset" w:sz="6" w:space="0" w:color="auto"/>
              <w:right w:val="outset" w:sz="6" w:space="0" w:color="auto"/>
            </w:tcBorders>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Физическая подготовка военнослужащих</w:t>
            </w:r>
          </w:p>
        </w:tc>
        <w:tc>
          <w:tcPr>
            <w:tcW w:w="1920" w:type="dxa"/>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r w:rsidRPr="006E4FCB">
              <w:rPr>
                <w:rFonts w:ascii="Times New Roman" w:hAnsi="Times New Roman"/>
                <w:lang w:eastAsia="ru-RU"/>
              </w:rPr>
              <w:t xml:space="preserve">1-88 01 04 </w:t>
            </w:r>
          </w:p>
        </w:tc>
        <w:tc>
          <w:tcPr>
            <w:tcW w:w="1935" w:type="dxa"/>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jc w:val="both"/>
              <w:rPr>
                <w:rFonts w:ascii="Times New Roman" w:hAnsi="Times New Roman"/>
                <w:lang w:eastAsia="ru-RU"/>
              </w:rPr>
            </w:pPr>
            <w:r w:rsidRPr="006E4FCB">
              <w:rPr>
                <w:rFonts w:ascii="Times New Roman" w:hAnsi="Times New Roman"/>
                <w:lang w:eastAsia="ru-RU"/>
              </w:rPr>
              <w:t>Специалист по управлению. Инструктор-методист</w:t>
            </w:r>
            <w:r>
              <w:rPr>
                <w:rFonts w:ascii="Times New Roman" w:hAnsi="Times New Roman"/>
                <w:lang w:eastAsia="ru-RU"/>
              </w:rPr>
              <w:t xml:space="preserve"> по</w:t>
            </w:r>
            <w:r w:rsidRPr="006E4FCB">
              <w:rPr>
                <w:rFonts w:ascii="Times New Roman" w:hAnsi="Times New Roman"/>
                <w:lang w:eastAsia="ru-RU"/>
              </w:rPr>
              <w:t>по физической подготовке</w:t>
            </w:r>
          </w:p>
        </w:tc>
        <w:tc>
          <w:tcPr>
            <w:tcW w:w="1590" w:type="dxa"/>
            <w:tcBorders>
              <w:top w:val="outset" w:sz="6" w:space="0" w:color="auto"/>
              <w:left w:val="outset" w:sz="6" w:space="0" w:color="auto"/>
              <w:bottom w:val="outset" w:sz="6" w:space="0" w:color="auto"/>
              <w:right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 xml:space="preserve">физическая культура </w:t>
            </w:r>
            <w:r>
              <w:rPr>
                <w:rFonts w:ascii="Times New Roman" w:hAnsi="Times New Roman"/>
                <w:lang w:eastAsia="ru-RU"/>
              </w:rPr>
              <w:t xml:space="preserve"> и спорт (практическое испытание)</w:t>
            </w:r>
          </w:p>
        </w:tc>
        <w:tc>
          <w:tcPr>
            <w:tcW w:w="1590" w:type="dxa"/>
            <w:tcBorders>
              <w:top w:val="outset" w:sz="6" w:space="0" w:color="auto"/>
              <w:left w:val="outset" w:sz="6" w:space="0" w:color="auto"/>
              <w:bottom w:val="outset" w:sz="6" w:space="0" w:color="auto"/>
            </w:tcBorders>
            <w:vAlign w:val="center"/>
          </w:tcPr>
          <w:p w:rsidR="00D5139F" w:rsidRPr="006E4FCB" w:rsidRDefault="00D5139F" w:rsidP="00BF2057">
            <w:pPr>
              <w:spacing w:after="0" w:line="240" w:lineRule="auto"/>
              <w:rPr>
                <w:rFonts w:ascii="Times New Roman" w:hAnsi="Times New Roman"/>
                <w:lang w:eastAsia="ru-RU"/>
              </w:rPr>
            </w:pPr>
            <w:r w:rsidRPr="006E4FCB">
              <w:rPr>
                <w:rFonts w:ascii="Times New Roman" w:hAnsi="Times New Roman"/>
                <w:lang w:eastAsia="ru-RU"/>
              </w:rPr>
              <w:t>биология (ЦТ)</w:t>
            </w:r>
          </w:p>
        </w:tc>
      </w:tr>
    </w:tbl>
    <w:p w:rsidR="00D5139F" w:rsidRPr="006E4FCB" w:rsidRDefault="00D5139F" w:rsidP="00DE3EFC">
      <w:pPr>
        <w:spacing w:after="0" w:line="240" w:lineRule="auto"/>
        <w:jc w:val="both"/>
        <w:rPr>
          <w:rFonts w:ascii="Times New Roman" w:hAnsi="Times New Roman"/>
          <w:sz w:val="28"/>
          <w:szCs w:val="28"/>
          <w:lang w:eastAsia="ru-RU"/>
        </w:rPr>
      </w:pPr>
      <w:r w:rsidRPr="006E4FCB">
        <w:rPr>
          <w:rFonts w:ascii="Times New Roman" w:hAnsi="Times New Roman"/>
          <w:sz w:val="28"/>
          <w:szCs w:val="28"/>
          <w:lang w:eastAsia="ru-RU"/>
        </w:rPr>
        <w:t xml:space="preserve">   </w:t>
      </w:r>
    </w:p>
    <w:p w:rsidR="00D5139F" w:rsidRPr="006C35D6" w:rsidRDefault="00D5139F" w:rsidP="00DE3EFC">
      <w:pPr>
        <w:spacing w:after="0" w:line="240" w:lineRule="auto"/>
        <w:jc w:val="center"/>
        <w:rPr>
          <w:rFonts w:ascii="Times New Roman" w:hAnsi="Times New Roman"/>
          <w:sz w:val="30"/>
          <w:szCs w:val="30"/>
          <w:lang w:eastAsia="ru-RU"/>
        </w:rPr>
      </w:pPr>
      <w:r w:rsidRPr="006C35D6">
        <w:rPr>
          <w:rFonts w:ascii="Times New Roman" w:hAnsi="Times New Roman"/>
          <w:bCs/>
          <w:sz w:val="30"/>
          <w:szCs w:val="30"/>
          <w:lang w:eastAsia="ru-RU"/>
        </w:rPr>
        <w:t>ОСОБЕННОСТИ ПРИЕМА</w:t>
      </w:r>
    </w:p>
    <w:p w:rsidR="00D5139F" w:rsidRPr="006C35D6" w:rsidRDefault="00D5139F" w:rsidP="00DE3EFC">
      <w:pPr>
        <w:spacing w:after="0" w:line="240" w:lineRule="auto"/>
        <w:jc w:val="center"/>
        <w:rPr>
          <w:rFonts w:ascii="Times New Roman" w:hAnsi="Times New Roman"/>
          <w:sz w:val="30"/>
          <w:szCs w:val="30"/>
          <w:lang w:eastAsia="ru-RU"/>
        </w:rPr>
      </w:pPr>
      <w:r w:rsidRPr="006C35D6">
        <w:rPr>
          <w:rFonts w:ascii="Times New Roman" w:hAnsi="Times New Roman"/>
          <w:bCs/>
          <w:sz w:val="30"/>
          <w:szCs w:val="30"/>
          <w:lang w:eastAsia="ru-RU"/>
        </w:rPr>
        <w:t>Общие положения</w:t>
      </w:r>
    </w:p>
    <w:p w:rsidR="00D5139F" w:rsidRPr="006E4FCB" w:rsidRDefault="00D5139F" w:rsidP="00DE3EFC">
      <w:pPr>
        <w:spacing w:after="0" w:line="240" w:lineRule="auto"/>
        <w:jc w:val="both"/>
        <w:rPr>
          <w:rFonts w:ascii="Times New Roman" w:hAnsi="Times New Roman"/>
          <w:sz w:val="28"/>
          <w:szCs w:val="28"/>
          <w:lang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28"/>
          <w:szCs w:val="28"/>
          <w:lang w:eastAsia="ru-RU"/>
        </w:rPr>
        <w:t>1</w:t>
      </w:r>
      <w:r w:rsidRPr="006E4FCB">
        <w:rPr>
          <w:rFonts w:ascii="Times New Roman" w:hAnsi="Times New Roman"/>
          <w:sz w:val="28"/>
          <w:szCs w:val="28"/>
          <w:lang w:eastAsia="ru-RU"/>
        </w:rPr>
        <w:t xml:space="preserve">. На </w:t>
      </w:r>
      <w:r w:rsidRPr="000844E7">
        <w:rPr>
          <w:rFonts w:ascii="Times New Roman" w:hAnsi="Times New Roman"/>
          <w:sz w:val="30"/>
          <w:szCs w:val="30"/>
          <w:lang w:eastAsia="ru-RU"/>
        </w:rPr>
        <w:t>военный факультет принимаются на конкурсной основе граждане Республики Беларусь,</w:t>
      </w:r>
      <w:r>
        <w:rPr>
          <w:rFonts w:ascii="Times New Roman" w:hAnsi="Times New Roman"/>
          <w:sz w:val="30"/>
          <w:szCs w:val="30"/>
          <w:lang w:eastAsia="ru-RU"/>
        </w:rPr>
        <w:t xml:space="preserve"> изъявившие желание обучаться в интересах Вооруженных Сил, других войск и воинских формирований,органов и подразделений по чрезвычайным ситуациям (далее – МЧС), к</w:t>
      </w:r>
      <w:r w:rsidRPr="000844E7">
        <w:rPr>
          <w:rFonts w:ascii="Times New Roman" w:hAnsi="Times New Roman"/>
          <w:sz w:val="30"/>
          <w:szCs w:val="30"/>
          <w:lang w:eastAsia="ru-RU"/>
        </w:rPr>
        <w:t>оторые име</w:t>
      </w:r>
      <w:r>
        <w:rPr>
          <w:rFonts w:ascii="Times New Roman" w:hAnsi="Times New Roman"/>
          <w:sz w:val="30"/>
          <w:szCs w:val="30"/>
          <w:lang w:eastAsia="ru-RU"/>
        </w:rPr>
        <w:t>ют общее среднее образование,</w:t>
      </w:r>
      <w:r w:rsidRPr="000844E7">
        <w:rPr>
          <w:rFonts w:ascii="Times New Roman" w:hAnsi="Times New Roman"/>
          <w:sz w:val="30"/>
          <w:szCs w:val="30"/>
          <w:lang w:eastAsia="ru-RU"/>
        </w:rPr>
        <w:t xml:space="preserve">профессионально-техническое образование </w:t>
      </w:r>
      <w:r>
        <w:rPr>
          <w:rFonts w:ascii="Times New Roman" w:hAnsi="Times New Roman"/>
          <w:sz w:val="30"/>
          <w:szCs w:val="30"/>
          <w:lang w:eastAsia="ru-RU"/>
        </w:rPr>
        <w:t>(</w:t>
      </w:r>
      <w:r w:rsidRPr="000844E7">
        <w:rPr>
          <w:rFonts w:ascii="Times New Roman" w:hAnsi="Times New Roman"/>
          <w:sz w:val="30"/>
          <w:szCs w:val="30"/>
          <w:lang w:eastAsia="ru-RU"/>
        </w:rPr>
        <w:t>профессионально-техническое образование с</w:t>
      </w:r>
      <w:r>
        <w:rPr>
          <w:rFonts w:ascii="Times New Roman" w:hAnsi="Times New Roman"/>
          <w:sz w:val="30"/>
          <w:szCs w:val="30"/>
          <w:lang w:eastAsia="ru-RU"/>
        </w:rPr>
        <w:t xml:space="preserve"> получением общего среднего</w:t>
      </w:r>
      <w:r w:rsidRPr="000844E7">
        <w:rPr>
          <w:rFonts w:ascii="Times New Roman" w:hAnsi="Times New Roman"/>
          <w:sz w:val="30"/>
          <w:szCs w:val="30"/>
          <w:lang w:eastAsia="ru-RU"/>
        </w:rPr>
        <w:t xml:space="preserve"> образо</w:t>
      </w:r>
      <w:r>
        <w:rPr>
          <w:rFonts w:ascii="Times New Roman" w:hAnsi="Times New Roman"/>
          <w:sz w:val="30"/>
          <w:szCs w:val="30"/>
          <w:lang w:eastAsia="ru-RU"/>
        </w:rPr>
        <w:t>вания или</w:t>
      </w:r>
      <w:r w:rsidRPr="000844E7">
        <w:rPr>
          <w:rFonts w:ascii="Times New Roman" w:hAnsi="Times New Roman"/>
          <w:sz w:val="30"/>
          <w:szCs w:val="30"/>
          <w:lang w:eastAsia="ru-RU"/>
        </w:rPr>
        <w:t xml:space="preserve">профессионально-техническое образование </w:t>
      </w:r>
      <w:r>
        <w:rPr>
          <w:rFonts w:ascii="Times New Roman" w:hAnsi="Times New Roman"/>
          <w:sz w:val="30"/>
          <w:szCs w:val="30"/>
          <w:lang w:eastAsia="ru-RU"/>
        </w:rPr>
        <w:t>на основе общего среднего образования) ( далееесли не указано иное -</w:t>
      </w:r>
      <w:r w:rsidRPr="000844E7">
        <w:rPr>
          <w:rFonts w:ascii="Times New Roman" w:hAnsi="Times New Roman"/>
          <w:sz w:val="30"/>
          <w:szCs w:val="30"/>
          <w:lang w:eastAsia="ru-RU"/>
        </w:rPr>
        <w:t>профессионально-техническое образование</w:t>
      </w:r>
      <w:r>
        <w:rPr>
          <w:rFonts w:ascii="Times New Roman" w:hAnsi="Times New Roman"/>
          <w:sz w:val="30"/>
          <w:szCs w:val="30"/>
          <w:lang w:eastAsia="ru-RU"/>
        </w:rPr>
        <w:t>)илисреднее специальное образование: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в возрасте от 17 лет до 21 года, в том числе те, которые достигли 17-летнего или 21-летнего возраста в год поступления на учебу (граждане, не достигшие 18-летнего возраста, – с письменного согласия родителей или иных законных представителей);</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проходящие военную службу по контракту и не имеющие воинского звания офицерского состава (далее – военнослужащие, проходящие военную службу по контракту) – в возрасте не старше 25 лет;</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прошедшие или проходящие срочную военную службу, службу в резерве, а также прошедшие военную службу по контракту – в возрасте не старше 23 лет.</w:t>
      </w:r>
    </w:p>
    <w:p w:rsidR="00D5139F"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2</w:t>
      </w:r>
      <w:r w:rsidRPr="000844E7">
        <w:rPr>
          <w:rFonts w:ascii="Times New Roman" w:hAnsi="Times New Roman"/>
          <w:sz w:val="30"/>
          <w:szCs w:val="30"/>
          <w:lang w:eastAsia="ru-RU"/>
        </w:rPr>
        <w:t xml:space="preserve">. Для получения высшего образования в дневной форме получения образования в интересах органов внутренних дел Республики Беларусь (далее – ОВД) принимаются граждане Республики Беларусь, </w:t>
      </w:r>
      <w:r>
        <w:rPr>
          <w:rFonts w:ascii="Times New Roman" w:hAnsi="Times New Roman"/>
          <w:sz w:val="30"/>
          <w:szCs w:val="30"/>
          <w:lang w:eastAsia="ru-RU"/>
        </w:rPr>
        <w:t>прошедшие профессиональный отбор, из числа:</w:t>
      </w: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 граж</w:t>
      </w:r>
      <w:r>
        <w:rPr>
          <w:rFonts w:ascii="Times New Roman" w:hAnsi="Times New Roman"/>
          <w:sz w:val="30"/>
          <w:szCs w:val="30"/>
          <w:lang w:eastAsia="ru-RU"/>
        </w:rPr>
        <w:t>данской молодежи, которым в год</w:t>
      </w:r>
      <w:r w:rsidRPr="000844E7">
        <w:rPr>
          <w:rFonts w:ascii="Times New Roman" w:hAnsi="Times New Roman"/>
          <w:sz w:val="30"/>
          <w:szCs w:val="30"/>
          <w:lang w:eastAsia="ru-RU"/>
        </w:rPr>
        <w:t xml:space="preserve"> поступления исполняется либо уже исполнилось 17 лет, но не старше 25 лет;</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с</w:t>
      </w:r>
      <w:r w:rsidRPr="000844E7">
        <w:rPr>
          <w:rFonts w:ascii="Times New Roman" w:hAnsi="Times New Roman"/>
          <w:sz w:val="30"/>
          <w:szCs w:val="30"/>
          <w:lang w:eastAsia="ru-RU"/>
        </w:rPr>
        <w:t>отрудников ОВД, состоящих в должностях рядового и младшего начальствующего состава, военнослужащих в возрасте до 30 лет</w:t>
      </w:r>
      <w:r>
        <w:rPr>
          <w:rFonts w:ascii="Times New Roman" w:hAnsi="Times New Roman"/>
          <w:sz w:val="30"/>
          <w:szCs w:val="30"/>
          <w:lang w:eastAsia="ru-RU"/>
        </w:rPr>
        <w:t xml:space="preserve"> на 1 сентября 2021 года</w:t>
      </w:r>
      <w:r w:rsidRPr="000844E7">
        <w:rPr>
          <w:rFonts w:ascii="Times New Roman" w:hAnsi="Times New Roman"/>
          <w:sz w:val="30"/>
          <w:szCs w:val="30"/>
          <w:lang w:eastAsia="ru-RU"/>
        </w:rPr>
        <w:t>.</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3</w:t>
      </w:r>
      <w:r w:rsidRPr="000844E7">
        <w:rPr>
          <w:rFonts w:ascii="Times New Roman" w:hAnsi="Times New Roman"/>
          <w:sz w:val="30"/>
          <w:szCs w:val="30"/>
          <w:lang w:eastAsia="ru-RU"/>
        </w:rPr>
        <w:t>. Возраст кандидатов, поступающих на военный факультет, определяется по состоянию в год поступления для получения образования.</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4</w:t>
      </w:r>
      <w:r w:rsidRPr="000844E7">
        <w:rPr>
          <w:rFonts w:ascii="Times New Roman" w:hAnsi="Times New Roman"/>
          <w:sz w:val="30"/>
          <w:szCs w:val="30"/>
          <w:lang w:eastAsia="ru-RU"/>
        </w:rPr>
        <w:t xml:space="preserve">. На места, установленные контрольными цифрами приема для получения образования в интересах Вооруженных Сил, других войск и воинских формирований, </w:t>
      </w:r>
      <w:r>
        <w:rPr>
          <w:rFonts w:ascii="Times New Roman" w:hAnsi="Times New Roman"/>
          <w:sz w:val="30"/>
          <w:szCs w:val="30"/>
          <w:lang w:eastAsia="ru-RU"/>
        </w:rPr>
        <w:t xml:space="preserve">МЧС, </w:t>
      </w:r>
      <w:r w:rsidRPr="000844E7">
        <w:rPr>
          <w:rFonts w:ascii="Times New Roman" w:hAnsi="Times New Roman"/>
          <w:sz w:val="30"/>
          <w:szCs w:val="30"/>
          <w:lang w:eastAsia="ru-RU"/>
        </w:rPr>
        <w:t xml:space="preserve">ОВД,  проводится </w:t>
      </w:r>
      <w:r>
        <w:rPr>
          <w:rFonts w:ascii="Times New Roman" w:hAnsi="Times New Roman"/>
          <w:sz w:val="30"/>
          <w:szCs w:val="30"/>
          <w:lang w:eastAsia="ru-RU"/>
        </w:rPr>
        <w:t>общий конкурс.</w:t>
      </w: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Абитуриенты, изъявившие желание участвовать в конкурсе для обучения в интересах каждого государственного органа, должны пройти профессиональные отборы в интересах Вооруженных Сил, других войск и воинских формирований, </w:t>
      </w:r>
      <w:r>
        <w:rPr>
          <w:rFonts w:ascii="Times New Roman" w:hAnsi="Times New Roman"/>
          <w:sz w:val="30"/>
          <w:szCs w:val="30"/>
          <w:lang w:eastAsia="ru-RU"/>
        </w:rPr>
        <w:t xml:space="preserve">МЧС, </w:t>
      </w:r>
      <w:r w:rsidRPr="000844E7">
        <w:rPr>
          <w:rFonts w:ascii="Times New Roman" w:hAnsi="Times New Roman"/>
          <w:sz w:val="30"/>
          <w:szCs w:val="30"/>
          <w:lang w:eastAsia="ru-RU"/>
        </w:rPr>
        <w:t>а также в интересах ОВД.</w:t>
      </w: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Зачисление </w:t>
      </w:r>
      <w:r>
        <w:rPr>
          <w:rFonts w:ascii="Times New Roman" w:hAnsi="Times New Roman"/>
          <w:sz w:val="30"/>
          <w:szCs w:val="30"/>
          <w:lang w:eastAsia="ru-RU"/>
        </w:rPr>
        <w:t>абитуриентов, поступающих на специальность «Физическая подготовка военнослужащих» осуществляется согласно конкурсному списку абитуриентов, сформированному в порядке убывания набранной общей суммы баллов, подсчитанной в соответствии пунктом 29 Правил приема, с последующим учетом порядкового номера в чьих интересах желает обучаться абитуриент, указанного им в заявлении.</w:t>
      </w: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Зачисление </w:t>
      </w:r>
      <w:r>
        <w:rPr>
          <w:rFonts w:ascii="Times New Roman" w:hAnsi="Times New Roman"/>
          <w:sz w:val="30"/>
          <w:szCs w:val="30"/>
          <w:lang w:eastAsia="ru-RU"/>
        </w:rPr>
        <w:t>абитуриентов</w:t>
      </w:r>
      <w:r w:rsidRPr="000844E7">
        <w:rPr>
          <w:rFonts w:ascii="Times New Roman" w:hAnsi="Times New Roman"/>
          <w:sz w:val="30"/>
          <w:szCs w:val="30"/>
          <w:lang w:eastAsia="ru-RU"/>
        </w:rPr>
        <w:t xml:space="preserve">, </w:t>
      </w:r>
      <w:r>
        <w:rPr>
          <w:rFonts w:ascii="Times New Roman" w:hAnsi="Times New Roman"/>
          <w:sz w:val="30"/>
          <w:szCs w:val="30"/>
          <w:lang w:eastAsia="ru-RU"/>
        </w:rPr>
        <w:t>поступающих на группу специальностей</w:t>
      </w:r>
      <w:r w:rsidRPr="000844E7">
        <w:rPr>
          <w:rFonts w:ascii="Times New Roman" w:hAnsi="Times New Roman"/>
          <w:sz w:val="30"/>
          <w:szCs w:val="30"/>
          <w:lang w:eastAsia="ru-RU"/>
        </w:rPr>
        <w:t xml:space="preserve"> «Тыловое обеспечение войск (по направлениям»,</w:t>
      </w:r>
      <w:r>
        <w:rPr>
          <w:rFonts w:ascii="Times New Roman" w:hAnsi="Times New Roman"/>
          <w:sz w:val="30"/>
          <w:szCs w:val="30"/>
          <w:lang w:eastAsia="ru-RU"/>
        </w:rPr>
        <w:t xml:space="preserve"> осуществляется согласно конкурсному списку абитуриентов,сформированному в порядке убывания набранной общей суммы баллов, подсчитанной в соответствии </w:t>
      </w:r>
      <w:r w:rsidRPr="00404026">
        <w:rPr>
          <w:rFonts w:ascii="Times New Roman" w:hAnsi="Times New Roman"/>
          <w:sz w:val="30"/>
          <w:szCs w:val="30"/>
          <w:lang w:eastAsia="ru-RU"/>
        </w:rPr>
        <w:t xml:space="preserve">пунктом 29 </w:t>
      </w:r>
      <w:r>
        <w:rPr>
          <w:rFonts w:ascii="Times New Roman" w:hAnsi="Times New Roman"/>
          <w:sz w:val="30"/>
          <w:szCs w:val="30"/>
          <w:lang w:eastAsia="ru-RU"/>
        </w:rPr>
        <w:t xml:space="preserve"> Правил приема, с последующим учетом порядкового номера в чьих интересах желает обучаться абитуриент, указанных им в заявлении.</w:t>
      </w:r>
    </w:p>
    <w:p w:rsidR="00D5139F" w:rsidRPr="000844E7" w:rsidRDefault="00D5139F" w:rsidP="00DE3EFC">
      <w:pPr>
        <w:spacing w:after="0" w:line="240" w:lineRule="auto"/>
        <w:jc w:val="both"/>
        <w:rPr>
          <w:rFonts w:ascii="Times New Roman" w:hAnsi="Times New Roman"/>
          <w:sz w:val="30"/>
          <w:szCs w:val="30"/>
          <w:lang w:eastAsia="ru-RU"/>
        </w:rPr>
      </w:pPr>
    </w:p>
    <w:p w:rsidR="00D5139F" w:rsidRDefault="00D5139F" w:rsidP="00DE3EFC">
      <w:pPr>
        <w:spacing w:after="0" w:line="240" w:lineRule="auto"/>
        <w:jc w:val="center"/>
        <w:rPr>
          <w:rFonts w:ascii="Times New Roman" w:hAnsi="Times New Roman"/>
          <w:sz w:val="30"/>
          <w:szCs w:val="30"/>
          <w:lang w:eastAsia="ru-RU"/>
        </w:rPr>
      </w:pPr>
      <w:r w:rsidRPr="00711912">
        <w:rPr>
          <w:rFonts w:ascii="Times New Roman" w:hAnsi="Times New Roman"/>
          <w:bCs/>
          <w:sz w:val="30"/>
          <w:szCs w:val="30"/>
          <w:lang w:eastAsia="ru-RU"/>
        </w:rPr>
        <w:t>ПОРЯДОК ПОДАЧИ И ПРЕДЪЯВЛЕНИЯ ДОКУМЕНТОВ ДЛЯ ПОСТУПЛЕНИЯ</w:t>
      </w:r>
    </w:p>
    <w:p w:rsidR="00D5139F" w:rsidRPr="000844E7" w:rsidRDefault="00D5139F" w:rsidP="00404026">
      <w:pPr>
        <w:spacing w:after="0" w:line="240" w:lineRule="auto"/>
        <w:jc w:val="both"/>
        <w:rPr>
          <w:rFonts w:ascii="Times New Roman" w:hAnsi="Times New Roman"/>
          <w:sz w:val="30"/>
          <w:szCs w:val="30"/>
          <w:lang w:eastAsia="ru-RU"/>
        </w:rPr>
      </w:pPr>
      <w:r>
        <w:rPr>
          <w:rFonts w:ascii="Times New Roman" w:hAnsi="Times New Roman"/>
          <w:b/>
          <w:sz w:val="30"/>
          <w:szCs w:val="30"/>
          <w:lang w:eastAsia="ru-RU"/>
        </w:rPr>
        <w:t xml:space="preserve">  5</w:t>
      </w:r>
      <w:r w:rsidRPr="002B331E">
        <w:rPr>
          <w:rFonts w:ascii="Times New Roman" w:hAnsi="Times New Roman"/>
          <w:b/>
          <w:sz w:val="30"/>
          <w:szCs w:val="30"/>
          <w:lang w:eastAsia="ru-RU"/>
        </w:rPr>
        <w:t>.</w:t>
      </w:r>
      <w:r w:rsidRPr="002B331E">
        <w:rPr>
          <w:rFonts w:ascii="Times New Roman" w:hAnsi="Times New Roman"/>
          <w:b/>
          <w:bCs/>
          <w:sz w:val="30"/>
          <w:szCs w:val="30"/>
          <w:lang w:eastAsia="ru-RU"/>
        </w:rPr>
        <w:t>Военнослужащие, проходящие военную службу по контракту, срочную военную службу, службу в резерве</w:t>
      </w:r>
      <w:r w:rsidRPr="00711912">
        <w:rPr>
          <w:rFonts w:ascii="Times New Roman" w:hAnsi="Times New Roman"/>
          <w:bCs/>
          <w:sz w:val="30"/>
          <w:szCs w:val="30"/>
          <w:lang w:eastAsia="ru-RU"/>
        </w:rPr>
        <w:t>,</w:t>
      </w:r>
      <w:r>
        <w:rPr>
          <w:rFonts w:ascii="Times New Roman" w:hAnsi="Times New Roman"/>
          <w:sz w:val="30"/>
          <w:szCs w:val="30"/>
          <w:lang w:eastAsia="ru-RU"/>
        </w:rPr>
        <w:t xml:space="preserve"> изъявивших</w:t>
      </w:r>
      <w:r w:rsidRPr="000844E7">
        <w:rPr>
          <w:rFonts w:ascii="Times New Roman" w:hAnsi="Times New Roman"/>
          <w:sz w:val="30"/>
          <w:szCs w:val="30"/>
          <w:lang w:eastAsia="ru-RU"/>
        </w:rPr>
        <w:t xml:space="preserve"> желание</w:t>
      </w:r>
      <w:r>
        <w:rPr>
          <w:rFonts w:ascii="Times New Roman" w:hAnsi="Times New Roman"/>
          <w:sz w:val="30"/>
          <w:szCs w:val="30"/>
          <w:lang w:eastAsia="ru-RU"/>
        </w:rPr>
        <w:t xml:space="preserve"> поступать</w:t>
      </w:r>
      <w:r w:rsidRPr="00404026">
        <w:rPr>
          <w:rFonts w:ascii="Times New Roman" w:hAnsi="Times New Roman"/>
          <w:sz w:val="30"/>
          <w:szCs w:val="30"/>
          <w:lang w:eastAsia="ru-RU"/>
        </w:rPr>
        <w:t>в интересах Вооруженных Сил, других войск и воинских формирований, МЧС, ОВД</w:t>
      </w:r>
      <w:r w:rsidRPr="000844E7">
        <w:rPr>
          <w:rFonts w:ascii="Times New Roman" w:hAnsi="Times New Roman"/>
          <w:sz w:val="30"/>
          <w:szCs w:val="30"/>
          <w:lang w:eastAsia="ru-RU"/>
        </w:rPr>
        <w:t xml:space="preserve"> поступать на военный </w:t>
      </w:r>
      <w:r>
        <w:rPr>
          <w:rFonts w:ascii="Times New Roman" w:hAnsi="Times New Roman"/>
          <w:sz w:val="30"/>
          <w:szCs w:val="30"/>
          <w:lang w:eastAsia="ru-RU"/>
        </w:rPr>
        <w:t>факультет, до 9 марта 2021</w:t>
      </w:r>
      <w:r w:rsidRPr="000844E7">
        <w:rPr>
          <w:rFonts w:ascii="Times New Roman" w:hAnsi="Times New Roman"/>
          <w:sz w:val="30"/>
          <w:szCs w:val="30"/>
          <w:lang w:eastAsia="ru-RU"/>
        </w:rPr>
        <w:t xml:space="preserve"> года подают рапорт по команде на </w:t>
      </w:r>
      <w:r>
        <w:rPr>
          <w:rFonts w:ascii="Times New Roman" w:hAnsi="Times New Roman"/>
          <w:sz w:val="30"/>
          <w:szCs w:val="30"/>
          <w:lang w:eastAsia="ru-RU"/>
        </w:rPr>
        <w:t xml:space="preserve">имя командира воинской части, в </w:t>
      </w:r>
      <w:r w:rsidRPr="000844E7">
        <w:rPr>
          <w:rFonts w:ascii="Times New Roman" w:hAnsi="Times New Roman"/>
          <w:sz w:val="30"/>
          <w:szCs w:val="30"/>
          <w:lang w:eastAsia="ru-RU"/>
        </w:rPr>
        <w:t>котором указываются: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воинское звание, фамилия, имя, отчество;</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дата рождения;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занимаемая воинская должность;</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образование;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полное наименование избранного учреждения высшего образования (факультета, специальности (направления специальности);</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информация в чьих интересах (Вооруженных Сил,  других войск и воинских формирований, военизированных организаций) желают получать образование.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К рапорту прилагаются: </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автобиография;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копия свидетельства о рождении, заверенная командиром воинской части;</w:t>
      </w:r>
    </w:p>
    <w:p w:rsidR="00D5139F" w:rsidRPr="000844E7" w:rsidRDefault="00D5139F" w:rsidP="00A664B0">
      <w:pPr>
        <w:tabs>
          <w:tab w:val="left" w:pos="851"/>
        </w:tabs>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командиром воинской части;</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копия служебной карточки, заверенная командиром воинской части;</w:t>
      </w:r>
    </w:p>
    <w:p w:rsidR="00D5139F" w:rsidRDefault="00D5139F" w:rsidP="00DE3EFC">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копия служебной карточки, заверенная командиром воинской части;</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служебная характеристика;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четыре фотографические карточки (без головного убора размером 45×60 мм), заверенные командиром воинской части.</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Учебное дело </w:t>
      </w:r>
      <w:r>
        <w:rPr>
          <w:rFonts w:ascii="Times New Roman" w:hAnsi="Times New Roman"/>
          <w:sz w:val="30"/>
          <w:szCs w:val="30"/>
          <w:lang w:eastAsia="ru-RU"/>
        </w:rPr>
        <w:t>абитуриента из числа военнослужащих, проходящих</w:t>
      </w:r>
      <w:r w:rsidRPr="000844E7">
        <w:rPr>
          <w:rFonts w:ascii="Times New Roman" w:hAnsi="Times New Roman"/>
          <w:sz w:val="30"/>
          <w:szCs w:val="30"/>
          <w:lang w:eastAsia="ru-RU"/>
        </w:rPr>
        <w:t xml:space="preserve"> военную службу по контракту, срочную военную службу, службу в резерве формируется в соединении, воинской части, в которой кандидат проходит срочную военную службу, службу в резерве.</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b/>
          <w:bCs/>
          <w:sz w:val="30"/>
          <w:szCs w:val="30"/>
          <w:lang w:eastAsia="ru-RU"/>
        </w:rPr>
        <w:t>6</w:t>
      </w:r>
      <w:r w:rsidRPr="000844E7">
        <w:rPr>
          <w:rFonts w:ascii="Times New Roman" w:hAnsi="Times New Roman"/>
          <w:b/>
          <w:bCs/>
          <w:sz w:val="30"/>
          <w:szCs w:val="30"/>
          <w:lang w:eastAsia="ru-RU"/>
        </w:rPr>
        <w:t>. Лица из числа гражданской молодежи,</w:t>
      </w:r>
      <w:r w:rsidRPr="00A664B0">
        <w:rPr>
          <w:rFonts w:ascii="Times New Roman" w:hAnsi="Times New Roman"/>
          <w:bCs/>
          <w:sz w:val="30"/>
          <w:szCs w:val="30"/>
          <w:lang w:eastAsia="ru-RU"/>
        </w:rPr>
        <w:t xml:space="preserve">изъявивших желание поступать в интересах Вооруженных Сил, других войск и воинских формирований, МЧС, ОВД поступать на военный факультет </w:t>
      </w:r>
      <w:r>
        <w:rPr>
          <w:rFonts w:ascii="Times New Roman" w:hAnsi="Times New Roman"/>
          <w:sz w:val="30"/>
          <w:szCs w:val="30"/>
          <w:lang w:eastAsia="ru-RU"/>
        </w:rPr>
        <w:t>до 1 апреля 2021</w:t>
      </w:r>
      <w:r w:rsidRPr="000844E7">
        <w:rPr>
          <w:rFonts w:ascii="Times New Roman" w:hAnsi="Times New Roman"/>
          <w:sz w:val="30"/>
          <w:szCs w:val="30"/>
          <w:lang w:eastAsia="ru-RU"/>
        </w:rPr>
        <w:t xml:space="preserve"> года подают заявление в военный комиссариат района (города) по месту жительства. В заявлении указываются: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фамилия, имя, отчество;</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дата рождения;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образование;</w:t>
      </w:r>
    </w:p>
    <w:p w:rsidR="00D5139F" w:rsidRPr="000844E7" w:rsidRDefault="00D5139F" w:rsidP="00DE3EFC">
      <w:pPr>
        <w:tabs>
          <w:tab w:val="left" w:pos="851"/>
        </w:tabs>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адрес места жительства, номер</w:t>
      </w:r>
      <w:r>
        <w:rPr>
          <w:rFonts w:ascii="Times New Roman" w:hAnsi="Times New Roman"/>
          <w:sz w:val="30"/>
          <w:szCs w:val="30"/>
          <w:lang w:eastAsia="ru-RU"/>
        </w:rPr>
        <w:t>домашнего и мобильного</w:t>
      </w:r>
      <w:r w:rsidRPr="000844E7">
        <w:rPr>
          <w:rFonts w:ascii="Times New Roman" w:hAnsi="Times New Roman"/>
          <w:sz w:val="30"/>
          <w:szCs w:val="30"/>
          <w:lang w:eastAsia="ru-RU"/>
        </w:rPr>
        <w:t xml:space="preserve"> телефона, адрес электронной почты;</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полное наименование избранного учреждения высшего образования, факультета и специальности (направления специальности);</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информация в чьих интересах (Вооруженных Сил,  других войск и воинских формирова</w:t>
      </w:r>
      <w:r>
        <w:rPr>
          <w:rFonts w:ascii="Times New Roman" w:hAnsi="Times New Roman"/>
          <w:sz w:val="30"/>
          <w:szCs w:val="30"/>
          <w:lang w:eastAsia="ru-RU"/>
        </w:rPr>
        <w:t>ний, МЧС</w:t>
      </w:r>
      <w:r w:rsidRPr="000844E7">
        <w:rPr>
          <w:rFonts w:ascii="Times New Roman" w:hAnsi="Times New Roman"/>
          <w:sz w:val="30"/>
          <w:szCs w:val="30"/>
          <w:lang w:eastAsia="ru-RU"/>
        </w:rPr>
        <w:t>) желают получать образование.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 заявлению прилагаются: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автобиография;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письменное согласие одного из родителей либо законного представителя, заверенное военным комиссаром военного комиссариата (для абитуриентов, не достигших 18-летнего возраста);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характеристика с места учебы или работы;</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справка о текущей успеваемости или выписка из табеля успеваемости за текущий год обучения (для учащихся учреждений образования, обеспечивающих получение общего среднего образования или профессионально-технического образования с общим средним образованием либо среднего специального образования);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военным комиссаром военного комиссариата (для абитуриентов, которые окончили соответствующее учреждение образования);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копия свидетельства о рождении, заверенная военным комиссаром военного комиссариата;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четыре фотографические карточки (без головного убора размером 45 × 60 мм), заверенные военным комиссаром военного комиссариата.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Учебное дело абитуриента из числа гражданской молодежи формируется в военном комиссариате по месту жительства.</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b/>
          <w:sz w:val="30"/>
          <w:szCs w:val="30"/>
          <w:lang w:eastAsia="ru-RU"/>
        </w:rPr>
        <w:t>7</w:t>
      </w:r>
      <w:r w:rsidRPr="002B331E">
        <w:rPr>
          <w:rFonts w:ascii="Times New Roman" w:hAnsi="Times New Roman"/>
          <w:b/>
          <w:sz w:val="30"/>
          <w:szCs w:val="30"/>
          <w:lang w:eastAsia="ru-RU"/>
        </w:rPr>
        <w:t>. Лица, изъявившие желание поступать в интересах ОВД</w:t>
      </w:r>
      <w:r>
        <w:rPr>
          <w:rFonts w:ascii="Times New Roman" w:hAnsi="Times New Roman"/>
          <w:sz w:val="30"/>
          <w:szCs w:val="30"/>
          <w:lang w:eastAsia="ru-RU"/>
        </w:rPr>
        <w:t>, до 15 апреля 2021</w:t>
      </w:r>
      <w:r w:rsidRPr="000844E7">
        <w:rPr>
          <w:rFonts w:ascii="Times New Roman" w:hAnsi="Times New Roman"/>
          <w:sz w:val="30"/>
          <w:szCs w:val="30"/>
          <w:lang w:eastAsia="ru-RU"/>
        </w:rPr>
        <w:t xml:space="preserve"> года подают:</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 заявление на имя начальника ОВД, подразделения охраны, органа или учреждения уголовно-исполнительной системы по месту жительства</w:t>
      </w:r>
      <w:r>
        <w:rPr>
          <w:rFonts w:ascii="Times New Roman" w:hAnsi="Times New Roman"/>
          <w:bCs/>
          <w:sz w:val="30"/>
          <w:szCs w:val="30"/>
          <w:lang w:eastAsia="ru-RU"/>
        </w:rPr>
        <w:t xml:space="preserve"> (для </w:t>
      </w:r>
      <w:r w:rsidRPr="000844E7">
        <w:rPr>
          <w:rFonts w:ascii="Times New Roman" w:hAnsi="Times New Roman"/>
          <w:bCs/>
          <w:sz w:val="30"/>
          <w:szCs w:val="30"/>
          <w:lang w:eastAsia="ru-RU"/>
        </w:rPr>
        <w:t>абитури</w:t>
      </w:r>
      <w:r>
        <w:rPr>
          <w:rFonts w:ascii="Times New Roman" w:hAnsi="Times New Roman"/>
          <w:bCs/>
          <w:sz w:val="30"/>
          <w:szCs w:val="30"/>
          <w:lang w:eastAsia="ru-RU"/>
        </w:rPr>
        <w:t>ентов</w:t>
      </w:r>
      <w:r w:rsidRPr="000844E7">
        <w:rPr>
          <w:rFonts w:ascii="Times New Roman" w:hAnsi="Times New Roman"/>
          <w:bCs/>
          <w:sz w:val="30"/>
          <w:szCs w:val="30"/>
          <w:lang w:eastAsia="ru-RU"/>
        </w:rPr>
        <w:t xml:space="preserve"> из числа гражданской молодежи</w:t>
      </w:r>
      <w:r>
        <w:rPr>
          <w:rFonts w:ascii="Times New Roman" w:hAnsi="Times New Roman"/>
          <w:bCs/>
          <w:sz w:val="30"/>
          <w:szCs w:val="30"/>
          <w:lang w:eastAsia="ru-RU"/>
        </w:rPr>
        <w:t>)</w:t>
      </w:r>
      <w:r w:rsidRPr="000844E7">
        <w:rPr>
          <w:rFonts w:ascii="Times New Roman" w:hAnsi="Times New Roman"/>
          <w:bCs/>
          <w:sz w:val="30"/>
          <w:szCs w:val="30"/>
          <w:lang w:eastAsia="ru-RU"/>
        </w:rPr>
        <w:t>;</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 рапорт на имя начальника,  в компетенцию которого входит назначение на должность, занимаемую сотрудником</w:t>
      </w:r>
      <w:r>
        <w:rPr>
          <w:rFonts w:ascii="Times New Roman" w:hAnsi="Times New Roman"/>
          <w:bCs/>
          <w:sz w:val="30"/>
          <w:szCs w:val="30"/>
          <w:lang w:eastAsia="ru-RU"/>
        </w:rPr>
        <w:t xml:space="preserve"> (для абитуриентов из числа сотрудников ОВД)</w:t>
      </w:r>
      <w:r w:rsidRPr="000844E7">
        <w:rPr>
          <w:rFonts w:ascii="Times New Roman" w:hAnsi="Times New Roman"/>
          <w:bCs/>
          <w:sz w:val="30"/>
          <w:szCs w:val="30"/>
          <w:lang w:eastAsia="ru-RU"/>
        </w:rPr>
        <w:t>;</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r>
        <w:rPr>
          <w:rFonts w:ascii="Times New Roman" w:hAnsi="Times New Roman"/>
          <w:bCs/>
          <w:sz w:val="30"/>
          <w:szCs w:val="30"/>
          <w:lang w:eastAsia="ru-RU"/>
        </w:rPr>
        <w:t xml:space="preserve"> (для абитуриентов из числа военнослужащих)</w:t>
      </w:r>
      <w:r w:rsidRPr="000844E7">
        <w:rPr>
          <w:rFonts w:ascii="Times New Roman" w:hAnsi="Times New Roman"/>
          <w:bCs/>
          <w:sz w:val="30"/>
          <w:szCs w:val="30"/>
          <w:lang w:eastAsia="ru-RU"/>
        </w:rPr>
        <w:t>.</w:t>
      </w:r>
    </w:p>
    <w:p w:rsidR="00D5139F" w:rsidRPr="000844E7" w:rsidRDefault="00D5139F" w:rsidP="00DE3EFC">
      <w:pPr>
        <w:spacing w:after="0" w:line="240" w:lineRule="auto"/>
        <w:jc w:val="both"/>
        <w:rPr>
          <w:rFonts w:ascii="Times New Roman" w:hAnsi="Times New Roman"/>
          <w:bCs/>
          <w:sz w:val="30"/>
          <w:szCs w:val="30"/>
          <w:lang w:eastAsia="ru-RU"/>
        </w:rPr>
      </w:pPr>
      <w:r w:rsidRPr="000844E7">
        <w:rPr>
          <w:rFonts w:ascii="Times New Roman" w:hAnsi="Times New Roman"/>
          <w:bCs/>
          <w:sz w:val="30"/>
          <w:szCs w:val="30"/>
          <w:lang w:eastAsia="ru-RU"/>
        </w:rPr>
        <w:t>Заявление (рапорт) подается в произвольной форме, пишется абитуриентом собственноручно и должно содержать следующие сведения:</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фамилия, имя собственное, отчество, дата и место рождении, адрес места жительства, номер мобильного телефона;</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образование, год окончания и наименование учреждения образования;</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предполагаемая форма обучения, факультет, специальность (направление специальности);</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право на льготы при приеме для получения образования;</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иностранный язык (английский или немецкий), который абитуриент будет изучать в случае зачисления;</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специальное (воинское)  звание (для сотрудников ОВД и военнослужащих);</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занимаемая должность (для сотрудников ОВД и военнослужащих);</w:t>
      </w:r>
    </w:p>
    <w:p w:rsidR="00D5139F" w:rsidRPr="000844E7" w:rsidRDefault="00D5139F" w:rsidP="00DE3EFC">
      <w:pPr>
        <w:spacing w:after="0" w:line="240" w:lineRule="auto"/>
        <w:jc w:val="both"/>
        <w:rPr>
          <w:rFonts w:ascii="Times New Roman" w:hAnsi="Times New Roman"/>
          <w:bCs/>
          <w:sz w:val="30"/>
          <w:szCs w:val="30"/>
          <w:lang w:eastAsia="ru-RU"/>
        </w:rPr>
      </w:pPr>
      <w:r w:rsidRPr="000844E7">
        <w:rPr>
          <w:rFonts w:ascii="Times New Roman" w:hAnsi="Times New Roman"/>
          <w:bCs/>
          <w:sz w:val="30"/>
          <w:szCs w:val="30"/>
          <w:lang w:eastAsia="ru-RU"/>
        </w:rPr>
        <w:t>К заявлению (рапорту) прилагаются:</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Характеристика-рекомендация для поступления  на военный факультет (для абитуриентов из числа гражданской молодежи, оканчивающих учреждения среднего образования, профессионально-технического образования или среднего</w:t>
      </w:r>
      <w:r>
        <w:rPr>
          <w:rFonts w:ascii="Times New Roman" w:hAnsi="Times New Roman"/>
          <w:bCs/>
          <w:sz w:val="30"/>
          <w:szCs w:val="30"/>
          <w:lang w:eastAsia="ru-RU"/>
        </w:rPr>
        <w:t xml:space="preserve"> специального образования в 2020</w:t>
      </w:r>
      <w:r w:rsidRPr="000844E7">
        <w:rPr>
          <w:rFonts w:ascii="Times New Roman" w:hAnsi="Times New Roman"/>
          <w:bCs/>
          <w:sz w:val="30"/>
          <w:szCs w:val="30"/>
          <w:lang w:eastAsia="ru-RU"/>
        </w:rPr>
        <w:t xml:space="preserve"> году – с места учебы, рассмотренная педагогическим советом и утвержденная руководителем учреждения образования; для абитуриентов из числа работающей гражданской молодежи – с места работы);</w:t>
      </w:r>
    </w:p>
    <w:p w:rsidR="00D5139F" w:rsidRPr="000844E7" w:rsidRDefault="00D5139F" w:rsidP="00DE3EFC">
      <w:pPr>
        <w:spacing w:after="0" w:line="240" w:lineRule="auto"/>
        <w:ind w:firstLine="708"/>
        <w:jc w:val="both"/>
        <w:rPr>
          <w:rFonts w:ascii="Times New Roman" w:hAnsi="Times New Roman"/>
          <w:bCs/>
          <w:sz w:val="30"/>
          <w:szCs w:val="30"/>
          <w:lang w:eastAsia="ru-RU"/>
        </w:rPr>
      </w:pPr>
      <w:r w:rsidRPr="000844E7">
        <w:rPr>
          <w:rFonts w:ascii="Times New Roman" w:hAnsi="Times New Roman"/>
          <w:bCs/>
          <w:sz w:val="30"/>
          <w:szCs w:val="30"/>
          <w:lang w:eastAsia="ru-RU"/>
        </w:rPr>
        <w:t>пять фотографий, из них одна – размером 9х12 см и четыре – 3х4 см, без головного убора и уголка (для сотрудников ОВД и военнослужащих -  в повседневной форме одежды);</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письменное согласие одного из  законных представителей на поступление (для абитуриентов, не достигших 18-летнего возраста);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выписка (копия) из трудовой книжки (для абитуриентов, осуществляющих трудовую деятельность);</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справка о регистрации гражданина в качестве безработного (для лиц состоящих на учете в органах по  труду, занятости и социальной защите населения);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декларация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копия документа о смене фамилии (при наличии такового факта);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военный билет или удостоверения призывника.</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8</w:t>
      </w:r>
      <w:r w:rsidRPr="000844E7">
        <w:rPr>
          <w:rFonts w:ascii="Times New Roman" w:hAnsi="Times New Roman"/>
          <w:sz w:val="30"/>
          <w:szCs w:val="30"/>
          <w:lang w:eastAsia="ru-RU"/>
        </w:rPr>
        <w:t>. Абитуриенты подают в приемную комиссию университета следующие документы:</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заявление на имя ректора университета по установленной форме;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оригиналы документа об образовании и приложения </w:t>
      </w:r>
      <w:r>
        <w:rPr>
          <w:rFonts w:ascii="Times New Roman" w:hAnsi="Times New Roman"/>
          <w:sz w:val="30"/>
          <w:szCs w:val="30"/>
          <w:lang w:eastAsia="ru-RU"/>
        </w:rPr>
        <w:t>к нему, указанные в пунктах 6-8 настоящего Порядка</w:t>
      </w:r>
      <w:r w:rsidRPr="000844E7">
        <w:rPr>
          <w:rFonts w:ascii="Times New Roman" w:hAnsi="Times New Roman"/>
          <w:sz w:val="30"/>
          <w:szCs w:val="30"/>
          <w:lang w:eastAsia="ru-RU"/>
        </w:rPr>
        <w:t>;</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оригиналы сертификатов централизованного тестирования, проведенн</w:t>
      </w:r>
      <w:r>
        <w:rPr>
          <w:rFonts w:ascii="Times New Roman" w:hAnsi="Times New Roman"/>
          <w:sz w:val="30"/>
          <w:szCs w:val="30"/>
          <w:lang w:eastAsia="ru-RU"/>
        </w:rPr>
        <w:t>ого в Республике Беларусь в 2020 или 2021 годах</w:t>
      </w:r>
      <w:r w:rsidRPr="000844E7">
        <w:rPr>
          <w:rFonts w:ascii="Times New Roman" w:hAnsi="Times New Roman"/>
          <w:sz w:val="30"/>
          <w:szCs w:val="30"/>
          <w:lang w:eastAsia="ru-RU"/>
        </w:rPr>
        <w:t xml:space="preserve">; </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удостоверение призывника (для уволенных в запас военнослужащих – военный билет);</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шесть фотографий размером 3 × 4 см;</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классификационную книжку спортсмена второго и выше спортивного разряда (для поступающих на специальность «Физическая подготовка военнослужащих»);</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служебное удостоверение (военный билет) и командировочное удостоверение (для категории военнослужащих, проходящих военную службу по контракту, срочную военную службу, службу в резерве).</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Документ, удостоверяющий личность, предъявляется абитуриентом лично.</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9. Кроме перечисленных в пункте 8</w:t>
      </w:r>
      <w:r w:rsidRPr="000844E7">
        <w:rPr>
          <w:rFonts w:ascii="Times New Roman" w:hAnsi="Times New Roman"/>
          <w:sz w:val="30"/>
          <w:szCs w:val="30"/>
          <w:lang w:eastAsia="ru-RU"/>
        </w:rPr>
        <w:t xml:space="preserve"> настоящего Порядка дополнительно в приемную комиссию университета представляются документы, подтверждающие право абитуриента на льготы при зачислении для получения высшего образования в соответствии с пунктами 24-26 Правил приема, в том числе: </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рекомендация воинской части (для лиц, указанных в части первой абзаца шестого пункта 26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рекомендация ОВД (для лиц, указанных в части второй абзаца шестого пункта 26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рекомендация органа пограничной службы (для лиц, указанных в абзаце седьмом пункта 26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пункта 26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копия удостоверения </w:t>
      </w:r>
      <w:r>
        <w:rPr>
          <w:rFonts w:ascii="Times New Roman" w:hAnsi="Times New Roman"/>
          <w:sz w:val="30"/>
          <w:szCs w:val="30"/>
          <w:lang w:eastAsia="ru-RU"/>
        </w:rPr>
        <w:t>«Мастер</w:t>
      </w:r>
      <w:r w:rsidRPr="000844E7">
        <w:rPr>
          <w:rFonts w:ascii="Times New Roman" w:hAnsi="Times New Roman"/>
          <w:sz w:val="30"/>
          <w:szCs w:val="30"/>
          <w:lang w:eastAsia="ru-RU"/>
        </w:rPr>
        <w:t xml:space="preserve"> спорта Республики Беларусь</w:t>
      </w:r>
      <w:r>
        <w:rPr>
          <w:rFonts w:ascii="Times New Roman" w:hAnsi="Times New Roman"/>
          <w:sz w:val="30"/>
          <w:szCs w:val="30"/>
          <w:lang w:eastAsia="ru-RU"/>
        </w:rPr>
        <w:t>» или удостоверения«Мастер</w:t>
      </w:r>
      <w:r w:rsidRPr="000844E7">
        <w:rPr>
          <w:rFonts w:ascii="Times New Roman" w:hAnsi="Times New Roman"/>
          <w:sz w:val="30"/>
          <w:szCs w:val="30"/>
          <w:lang w:eastAsia="ru-RU"/>
        </w:rPr>
        <w:t xml:space="preserve"> спорта Республики Беларусь международного класса</w:t>
      </w:r>
      <w:r>
        <w:rPr>
          <w:rFonts w:ascii="Times New Roman" w:hAnsi="Times New Roman"/>
          <w:sz w:val="30"/>
          <w:szCs w:val="30"/>
          <w:lang w:eastAsia="ru-RU"/>
        </w:rPr>
        <w:t>»</w:t>
      </w:r>
      <w:r w:rsidRPr="000844E7">
        <w:rPr>
          <w:rFonts w:ascii="Times New Roman" w:hAnsi="Times New Roman"/>
          <w:sz w:val="30"/>
          <w:szCs w:val="30"/>
          <w:lang w:eastAsia="ru-RU"/>
        </w:rPr>
        <w:t xml:space="preserve"> (для лиц, указанных в абзаце четвертом пункта 25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Приемная комиссия при необходимости имеет право дополнительно запросить у абитуриента документы, необходимые для принятия соответствующего решения.</w:t>
      </w:r>
    </w:p>
    <w:p w:rsidR="00D5139F" w:rsidRPr="000844E7" w:rsidRDefault="00D5139F" w:rsidP="00DE3EFC">
      <w:pPr>
        <w:spacing w:after="0" w:line="240" w:lineRule="auto"/>
        <w:jc w:val="both"/>
        <w:rPr>
          <w:rFonts w:ascii="Times New Roman" w:hAnsi="Times New Roman"/>
          <w:sz w:val="30"/>
          <w:szCs w:val="30"/>
          <w:lang w:eastAsia="ru-RU"/>
        </w:rPr>
      </w:pPr>
    </w:p>
    <w:p w:rsidR="00D5139F" w:rsidRPr="000844E7" w:rsidRDefault="00D5139F" w:rsidP="00DE3EFC">
      <w:pPr>
        <w:spacing w:after="0" w:line="240" w:lineRule="auto"/>
        <w:jc w:val="center"/>
        <w:rPr>
          <w:rFonts w:ascii="Times New Roman" w:hAnsi="Times New Roman"/>
          <w:sz w:val="30"/>
          <w:szCs w:val="30"/>
          <w:lang w:eastAsia="ru-RU"/>
        </w:rPr>
      </w:pPr>
      <w:r w:rsidRPr="000844E7">
        <w:rPr>
          <w:rFonts w:ascii="Times New Roman" w:hAnsi="Times New Roman"/>
          <w:b/>
          <w:bCs/>
          <w:sz w:val="30"/>
          <w:szCs w:val="30"/>
          <w:lang w:eastAsia="ru-RU"/>
        </w:rPr>
        <w:t>Порядок проведения профессионального отбора для лиц, изъявивших желание поступать в интересах Вооруженных Сил, других войск и воинских формирований</w:t>
      </w:r>
      <w:r>
        <w:rPr>
          <w:rFonts w:ascii="Times New Roman" w:hAnsi="Times New Roman"/>
          <w:b/>
          <w:bCs/>
          <w:sz w:val="30"/>
          <w:szCs w:val="30"/>
          <w:lang w:eastAsia="ru-RU"/>
        </w:rPr>
        <w:t>, МЧС</w:t>
      </w:r>
    </w:p>
    <w:p w:rsidR="00D5139F" w:rsidRPr="000844E7" w:rsidRDefault="00D5139F" w:rsidP="00DE3EFC">
      <w:pPr>
        <w:spacing w:after="0" w:line="240" w:lineRule="auto"/>
        <w:jc w:val="both"/>
        <w:rPr>
          <w:rFonts w:ascii="Times New Roman" w:hAnsi="Times New Roman"/>
          <w:sz w:val="30"/>
          <w:szCs w:val="30"/>
          <w:lang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10</w:t>
      </w:r>
      <w:r w:rsidRPr="000844E7">
        <w:rPr>
          <w:rFonts w:ascii="Times New Roman" w:hAnsi="Times New Roman"/>
          <w:sz w:val="30"/>
          <w:szCs w:val="30"/>
          <w:lang w:eastAsia="ru-RU"/>
        </w:rPr>
        <w:t>. В конкурсе на получение высшего образования I ступени на военном факультете имеют право участвовать граждане Республики Беларусь, прошедшие профессиональный отбор в порядке, установленном Инструкцией.</w:t>
      </w: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11</w:t>
      </w:r>
      <w:r w:rsidRPr="000844E7">
        <w:rPr>
          <w:rFonts w:ascii="Times New Roman" w:hAnsi="Times New Roman"/>
          <w:sz w:val="30"/>
          <w:szCs w:val="30"/>
          <w:lang w:eastAsia="ru-RU"/>
        </w:rPr>
        <w:t>. Профессиональный отбор абитуриентов осуществляется путем всесторонней оценки каждого абитуриента по следующим показателям:</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состояние здоровья;</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физическая подготовленность (согласно правилам и нормативам, приведенным в </w:t>
      </w:r>
      <w:hyperlink r:id="rId7" w:anchor="1" w:history="1">
        <w:r w:rsidRPr="000844E7">
          <w:rPr>
            <w:rFonts w:ascii="Times New Roman" w:hAnsi="Times New Roman"/>
            <w:color w:val="0000FF"/>
            <w:sz w:val="30"/>
            <w:szCs w:val="30"/>
            <w:u w:val="single"/>
            <w:lang w:eastAsia="ru-RU"/>
          </w:rPr>
          <w:t>приложении 1</w:t>
        </w:r>
      </w:hyperlink>
      <w:r w:rsidRPr="000844E7">
        <w:rPr>
          <w:rFonts w:ascii="Times New Roman" w:hAnsi="Times New Roman"/>
          <w:sz w:val="30"/>
          <w:szCs w:val="30"/>
          <w:lang w:eastAsia="ru-RU"/>
        </w:rPr>
        <w:t xml:space="preserve"> к настоящему Порядку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профессионально-психологический отбор (оценка военно-профессиональной направленности и индивидуально-психологических качеств).</w:t>
      </w:r>
    </w:p>
    <w:p w:rsidR="00D5139F" w:rsidRPr="000844E7" w:rsidRDefault="00D5139F" w:rsidP="000A6D72">
      <w:pPr>
        <w:spacing w:after="0" w:line="240" w:lineRule="auto"/>
        <w:jc w:val="both"/>
        <w:rPr>
          <w:rFonts w:ascii="Times New Roman" w:hAnsi="Times New Roman"/>
          <w:sz w:val="30"/>
          <w:szCs w:val="30"/>
        </w:rPr>
      </w:pPr>
      <w:r>
        <w:rPr>
          <w:rFonts w:ascii="Times New Roman" w:hAnsi="Times New Roman"/>
          <w:sz w:val="30"/>
          <w:szCs w:val="30"/>
        </w:rPr>
        <w:t xml:space="preserve">          12</w:t>
      </w:r>
      <w:r w:rsidRPr="000844E7">
        <w:rPr>
          <w:rFonts w:ascii="Times New Roman" w:hAnsi="Times New Roman"/>
          <w:sz w:val="30"/>
          <w:szCs w:val="30"/>
        </w:rPr>
        <w:t xml:space="preserve">. Предварительный профессиональный отбор из числа гражданской молодежи проводится комиссиями военных комиссариатов районов </w:t>
      </w:r>
      <w:r w:rsidRPr="000844E7">
        <w:rPr>
          <w:rFonts w:ascii="Times New Roman" w:hAnsi="Times New Roman"/>
          <w:spacing w:val="-1"/>
          <w:sz w:val="30"/>
          <w:szCs w:val="30"/>
        </w:rPr>
        <w:t>(городов), областей по профессиональному отбору кандидатов.</w:t>
      </w:r>
    </w:p>
    <w:p w:rsidR="00D5139F" w:rsidRPr="000844E7" w:rsidRDefault="00D5139F" w:rsidP="000A6D72">
      <w:pPr>
        <w:spacing w:after="0" w:line="240" w:lineRule="auto"/>
        <w:jc w:val="both"/>
        <w:rPr>
          <w:rFonts w:ascii="Times New Roman" w:hAnsi="Times New Roman"/>
          <w:sz w:val="30"/>
          <w:szCs w:val="30"/>
        </w:rPr>
      </w:pPr>
      <w:r w:rsidRPr="000844E7">
        <w:rPr>
          <w:rFonts w:ascii="Times New Roman" w:hAnsi="Times New Roman"/>
          <w:sz w:val="30"/>
          <w:szCs w:val="30"/>
        </w:rPr>
        <w:t xml:space="preserve">          Предварительный профессиональный отбор абитуриентов из числа военнослужащих, проходящих срочную военную службу, военную службу по контракту, </w:t>
      </w:r>
      <w:r w:rsidRPr="000844E7">
        <w:rPr>
          <w:rFonts w:ascii="Times New Roman" w:hAnsi="Times New Roman"/>
          <w:spacing w:val="-1"/>
          <w:sz w:val="30"/>
          <w:szCs w:val="30"/>
        </w:rPr>
        <w:t xml:space="preserve">службу в резерве, проводится комиссиями по профессиональному отбору </w:t>
      </w:r>
      <w:r w:rsidRPr="000844E7">
        <w:rPr>
          <w:rFonts w:ascii="Times New Roman" w:hAnsi="Times New Roman"/>
          <w:sz w:val="30"/>
          <w:szCs w:val="30"/>
        </w:rPr>
        <w:t>кандидатов соответствующих органов военного управления и структурных подразделений Министерства обороны Республики Беларусь.</w:t>
      </w:r>
    </w:p>
    <w:p w:rsidR="00D5139F" w:rsidRPr="000844E7" w:rsidRDefault="00D5139F" w:rsidP="000A6D72">
      <w:pPr>
        <w:spacing w:after="0" w:line="240" w:lineRule="auto"/>
        <w:jc w:val="both"/>
        <w:rPr>
          <w:rFonts w:ascii="Times New Roman" w:hAnsi="Times New Roman"/>
          <w:sz w:val="30"/>
          <w:szCs w:val="30"/>
        </w:rPr>
      </w:pPr>
      <w:r w:rsidRPr="000844E7">
        <w:rPr>
          <w:rFonts w:ascii="Times New Roman" w:hAnsi="Times New Roman"/>
          <w:sz w:val="30"/>
          <w:szCs w:val="30"/>
        </w:rPr>
        <w:t>Окончательный профессиональный отбор абитуриентов проводится комиссиями военных комиссариатов областей, г. Минска</w:t>
      </w:r>
      <w:r>
        <w:rPr>
          <w:rFonts w:ascii="Times New Roman" w:hAnsi="Times New Roman"/>
          <w:sz w:val="30"/>
          <w:szCs w:val="30"/>
        </w:rPr>
        <w:t>.</w:t>
      </w:r>
    </w:p>
    <w:p w:rsidR="00D5139F" w:rsidRPr="000844E7" w:rsidRDefault="00D5139F" w:rsidP="000A6D72">
      <w:pPr>
        <w:shd w:val="clear" w:color="auto" w:fill="FFFFFF"/>
        <w:spacing w:after="0" w:line="240" w:lineRule="auto"/>
        <w:ind w:left="43" w:right="14" w:firstLine="701"/>
        <w:jc w:val="both"/>
        <w:rPr>
          <w:rFonts w:ascii="Times New Roman" w:hAnsi="Times New Roman"/>
          <w:sz w:val="30"/>
          <w:szCs w:val="30"/>
        </w:rPr>
      </w:pPr>
      <w:r w:rsidRPr="000844E7">
        <w:rPr>
          <w:rFonts w:ascii="Times New Roman" w:hAnsi="Times New Roman"/>
          <w:sz w:val="30"/>
          <w:szCs w:val="30"/>
        </w:rPr>
        <w:t>Состав</w:t>
      </w:r>
      <w:r>
        <w:rPr>
          <w:rFonts w:ascii="Times New Roman" w:hAnsi="Times New Roman"/>
          <w:sz w:val="30"/>
          <w:szCs w:val="30"/>
        </w:rPr>
        <w:t xml:space="preserve">, </w:t>
      </w:r>
      <w:r w:rsidRPr="000844E7">
        <w:rPr>
          <w:rFonts w:ascii="Times New Roman" w:hAnsi="Times New Roman"/>
          <w:sz w:val="30"/>
          <w:szCs w:val="30"/>
        </w:rPr>
        <w:t xml:space="preserve"> сроки </w:t>
      </w:r>
      <w:r>
        <w:rPr>
          <w:rFonts w:ascii="Times New Roman" w:hAnsi="Times New Roman"/>
          <w:sz w:val="30"/>
          <w:szCs w:val="30"/>
        </w:rPr>
        <w:t xml:space="preserve">и места </w:t>
      </w:r>
      <w:r w:rsidRPr="000844E7">
        <w:rPr>
          <w:rFonts w:ascii="Times New Roman" w:hAnsi="Times New Roman"/>
          <w:sz w:val="30"/>
          <w:szCs w:val="30"/>
        </w:rPr>
        <w:t>работы комиссий определяются Министром обороны Республики Беларусь.</w:t>
      </w:r>
    </w:p>
    <w:p w:rsidR="00D5139F" w:rsidRPr="000844E7" w:rsidRDefault="00D5139F" w:rsidP="000A6D72">
      <w:pPr>
        <w:shd w:val="clear" w:color="auto" w:fill="FFFFFF"/>
        <w:tabs>
          <w:tab w:val="left" w:pos="1330"/>
        </w:tabs>
        <w:spacing w:before="5" w:after="0" w:line="240" w:lineRule="auto"/>
        <w:ind w:left="43" w:right="14" w:firstLine="725"/>
        <w:jc w:val="both"/>
        <w:rPr>
          <w:rFonts w:ascii="Times New Roman" w:hAnsi="Times New Roman"/>
          <w:sz w:val="30"/>
          <w:szCs w:val="30"/>
        </w:rPr>
      </w:pPr>
      <w:r>
        <w:rPr>
          <w:rFonts w:ascii="Times New Roman" w:hAnsi="Times New Roman"/>
          <w:spacing w:val="-20"/>
          <w:sz w:val="30"/>
          <w:szCs w:val="30"/>
        </w:rPr>
        <w:t>13</w:t>
      </w:r>
      <w:r w:rsidRPr="000844E7">
        <w:rPr>
          <w:rFonts w:ascii="Times New Roman" w:hAnsi="Times New Roman"/>
          <w:spacing w:val="-20"/>
          <w:sz w:val="30"/>
          <w:szCs w:val="30"/>
        </w:rPr>
        <w:t>.</w:t>
      </w:r>
      <w:r w:rsidRPr="000844E7">
        <w:rPr>
          <w:rFonts w:ascii="Times New Roman" w:hAnsi="Times New Roman"/>
          <w:sz w:val="30"/>
          <w:szCs w:val="30"/>
        </w:rPr>
        <w:tab/>
        <w:t>Окончательное заключение о соответствии (несоответствии)</w:t>
      </w:r>
      <w:r w:rsidRPr="000844E7">
        <w:rPr>
          <w:rFonts w:ascii="Times New Roman" w:hAnsi="Times New Roman"/>
          <w:sz w:val="30"/>
          <w:szCs w:val="30"/>
        </w:rPr>
        <w:br/>
      </w:r>
      <w:r w:rsidRPr="000844E7">
        <w:rPr>
          <w:rFonts w:ascii="Times New Roman" w:hAnsi="Times New Roman"/>
          <w:spacing w:val="-1"/>
          <w:sz w:val="30"/>
          <w:szCs w:val="30"/>
        </w:rPr>
        <w:t>абитуриента требованиям, предъявляемым к поступающим на военный</w:t>
      </w:r>
      <w:r w:rsidRPr="000844E7">
        <w:rPr>
          <w:rFonts w:ascii="Times New Roman" w:hAnsi="Times New Roman"/>
          <w:spacing w:val="-1"/>
          <w:sz w:val="30"/>
          <w:szCs w:val="30"/>
        </w:rPr>
        <w:br/>
      </w:r>
      <w:r w:rsidRPr="000844E7">
        <w:rPr>
          <w:rFonts w:ascii="Times New Roman" w:hAnsi="Times New Roman"/>
          <w:sz w:val="30"/>
          <w:szCs w:val="30"/>
        </w:rPr>
        <w:t>факультет, принимает комиссия по профессиональному отбору</w:t>
      </w:r>
      <w:r w:rsidRPr="000844E7">
        <w:rPr>
          <w:rFonts w:ascii="Times New Roman" w:hAnsi="Times New Roman"/>
          <w:sz w:val="30"/>
          <w:szCs w:val="30"/>
        </w:rPr>
        <w:br/>
        <w:t>кандидатов.</w:t>
      </w:r>
    </w:p>
    <w:p w:rsidR="00D5139F" w:rsidRPr="000844E7" w:rsidRDefault="00D5139F" w:rsidP="000A6D72">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 14</w:t>
      </w:r>
      <w:r w:rsidRPr="000844E7">
        <w:rPr>
          <w:rFonts w:ascii="Times New Roman" w:hAnsi="Times New Roman"/>
          <w:sz w:val="30"/>
          <w:szCs w:val="30"/>
          <w:lang w:eastAsia="ru-RU"/>
        </w:rPr>
        <w:t>. Повторная сдача любого из показателей окончательного профессионального отбора или отдельного элемента (упражнения) для достижения положительного результата (повышения оценки) не допускается.</w:t>
      </w:r>
    </w:p>
    <w:p w:rsidR="00D5139F" w:rsidRPr="000844E7" w:rsidRDefault="00D5139F" w:rsidP="000A6D72">
      <w:pPr>
        <w:spacing w:after="0" w:line="240" w:lineRule="auto"/>
        <w:jc w:val="both"/>
        <w:rPr>
          <w:rFonts w:ascii="Times New Roman" w:hAnsi="Times New Roman"/>
          <w:sz w:val="30"/>
          <w:szCs w:val="30"/>
          <w:lang w:eastAsia="ru-RU"/>
        </w:rPr>
      </w:pPr>
    </w:p>
    <w:p w:rsidR="00D5139F" w:rsidRPr="000844E7" w:rsidRDefault="00D5139F" w:rsidP="00DE3EFC">
      <w:pPr>
        <w:spacing w:after="0" w:line="240" w:lineRule="auto"/>
        <w:jc w:val="center"/>
        <w:rPr>
          <w:rFonts w:ascii="Times New Roman" w:hAnsi="Times New Roman"/>
          <w:sz w:val="30"/>
          <w:szCs w:val="30"/>
          <w:lang w:eastAsia="ru-RU"/>
        </w:rPr>
      </w:pPr>
      <w:r w:rsidRPr="000844E7">
        <w:rPr>
          <w:rFonts w:ascii="Times New Roman" w:hAnsi="Times New Roman"/>
          <w:b/>
          <w:bCs/>
          <w:sz w:val="30"/>
          <w:szCs w:val="30"/>
          <w:lang w:eastAsia="ru-RU"/>
        </w:rPr>
        <w:t xml:space="preserve">Порядок проведения профессионального отбора для лиц, изъявивших желание поступать в интересах ОВД </w:t>
      </w:r>
    </w:p>
    <w:p w:rsidR="00D5139F" w:rsidRPr="000844E7" w:rsidRDefault="00D5139F" w:rsidP="00DE3EFC">
      <w:pPr>
        <w:spacing w:after="0" w:line="240" w:lineRule="auto"/>
        <w:jc w:val="center"/>
        <w:rPr>
          <w:rFonts w:ascii="Times New Roman" w:hAnsi="Times New Roman"/>
          <w:b/>
          <w:bCs/>
          <w:sz w:val="30"/>
          <w:szCs w:val="30"/>
          <w:lang w:eastAsia="ru-RU"/>
        </w:rPr>
      </w:pPr>
    </w:p>
    <w:p w:rsidR="00D5139F" w:rsidRPr="000844E7" w:rsidRDefault="00D5139F" w:rsidP="00DE3EFC">
      <w:pPr>
        <w:spacing w:after="0" w:line="240" w:lineRule="auto"/>
        <w:jc w:val="both"/>
        <w:rPr>
          <w:rFonts w:ascii="Times New Roman" w:hAnsi="Times New Roman"/>
          <w:sz w:val="30"/>
          <w:szCs w:val="30"/>
        </w:rPr>
      </w:pPr>
      <w:r>
        <w:rPr>
          <w:rFonts w:ascii="Times New Roman" w:hAnsi="Times New Roman"/>
          <w:bCs/>
          <w:sz w:val="30"/>
          <w:szCs w:val="30"/>
          <w:lang w:eastAsia="ru-RU"/>
        </w:rPr>
        <w:t xml:space="preserve">            15</w:t>
      </w:r>
      <w:r w:rsidRPr="000844E7">
        <w:rPr>
          <w:rFonts w:ascii="Times New Roman" w:hAnsi="Times New Roman"/>
          <w:bCs/>
          <w:sz w:val="30"/>
          <w:szCs w:val="30"/>
          <w:lang w:eastAsia="ru-RU"/>
        </w:rPr>
        <w:t xml:space="preserve">. </w:t>
      </w:r>
      <w:r w:rsidRPr="000844E7">
        <w:rPr>
          <w:rFonts w:ascii="Times New Roman" w:hAnsi="Times New Roman"/>
          <w:sz w:val="30"/>
          <w:szCs w:val="30"/>
        </w:rPr>
        <w:t>Профессиональный отбор абитуриентов, поступающих в интересах ОВД, осуществляется в соответствии с нормативными правовыми актами Министерства внутренних дел Республики Беларусь(далее – МВД) по следующим направлениям:</w:t>
      </w:r>
    </w:p>
    <w:p w:rsidR="00D5139F" w:rsidRPr="000844E7" w:rsidRDefault="00D5139F" w:rsidP="00DE3EFC">
      <w:pPr>
        <w:spacing w:after="0" w:line="240" w:lineRule="auto"/>
        <w:jc w:val="both"/>
        <w:rPr>
          <w:rFonts w:ascii="Times New Roman" w:hAnsi="Times New Roman"/>
          <w:sz w:val="30"/>
          <w:szCs w:val="30"/>
        </w:rPr>
      </w:pPr>
      <w:r w:rsidRPr="000844E7">
        <w:rPr>
          <w:rFonts w:ascii="Times New Roman" w:hAnsi="Times New Roman"/>
          <w:sz w:val="30"/>
          <w:szCs w:val="30"/>
        </w:rPr>
        <w:t xml:space="preserve">           предварительное изучение; </w:t>
      </w:r>
    </w:p>
    <w:p w:rsidR="00D5139F" w:rsidRPr="000844E7" w:rsidRDefault="00D5139F" w:rsidP="00DE3EFC">
      <w:pPr>
        <w:spacing w:after="0" w:line="240" w:lineRule="auto"/>
        <w:jc w:val="both"/>
        <w:rPr>
          <w:rFonts w:ascii="Times New Roman" w:hAnsi="Times New Roman"/>
          <w:sz w:val="30"/>
          <w:szCs w:val="30"/>
        </w:rPr>
      </w:pPr>
      <w:r w:rsidRPr="000844E7">
        <w:rPr>
          <w:rFonts w:ascii="Times New Roman" w:hAnsi="Times New Roman"/>
          <w:sz w:val="30"/>
          <w:szCs w:val="30"/>
        </w:rPr>
        <w:t xml:space="preserve">           проведение специальной проверки (за исключением сотрудников ОВД);</w:t>
      </w:r>
    </w:p>
    <w:p w:rsidR="00D5139F" w:rsidRPr="000844E7" w:rsidRDefault="00D5139F" w:rsidP="00DE3EFC">
      <w:pPr>
        <w:spacing w:after="0" w:line="240" w:lineRule="auto"/>
        <w:jc w:val="both"/>
        <w:rPr>
          <w:rFonts w:ascii="Times New Roman" w:hAnsi="Times New Roman"/>
          <w:bCs/>
          <w:sz w:val="30"/>
          <w:szCs w:val="30"/>
          <w:lang w:eastAsia="ru-RU"/>
        </w:rPr>
      </w:pPr>
      <w:r w:rsidRPr="000844E7">
        <w:rPr>
          <w:rFonts w:ascii="Times New Roman" w:hAnsi="Times New Roman"/>
          <w:bCs/>
          <w:sz w:val="30"/>
          <w:szCs w:val="30"/>
          <w:lang w:eastAsia="ru-RU"/>
        </w:rPr>
        <w:t xml:space="preserve">           медицинское освидетельствование и профессиональный психофизиологический отбор.</w:t>
      </w:r>
    </w:p>
    <w:p w:rsidR="00D5139F" w:rsidRPr="000844E7" w:rsidRDefault="00D5139F" w:rsidP="00DE3EFC">
      <w:pPr>
        <w:spacing w:after="0" w:line="240" w:lineRule="auto"/>
        <w:jc w:val="both"/>
        <w:rPr>
          <w:rFonts w:ascii="Times New Roman" w:hAnsi="Times New Roman"/>
          <w:bCs/>
          <w:sz w:val="30"/>
          <w:szCs w:val="30"/>
          <w:lang w:eastAsia="ru-RU"/>
        </w:rPr>
      </w:pPr>
      <w:r>
        <w:rPr>
          <w:rFonts w:ascii="Times New Roman" w:hAnsi="Times New Roman"/>
          <w:bCs/>
          <w:sz w:val="30"/>
          <w:szCs w:val="30"/>
          <w:lang w:eastAsia="ru-RU"/>
        </w:rPr>
        <w:t xml:space="preserve">          16</w:t>
      </w:r>
      <w:r w:rsidRPr="000844E7">
        <w:rPr>
          <w:rFonts w:ascii="Times New Roman" w:hAnsi="Times New Roman"/>
          <w:bCs/>
          <w:sz w:val="30"/>
          <w:szCs w:val="30"/>
          <w:lang w:eastAsia="ru-RU"/>
        </w:rPr>
        <w:t xml:space="preserve">. </w:t>
      </w:r>
      <w:r w:rsidRPr="000844E7">
        <w:rPr>
          <w:rFonts w:ascii="Times New Roman" w:hAnsi="Times New Roman"/>
          <w:sz w:val="30"/>
          <w:szCs w:val="30"/>
        </w:rPr>
        <w:t>Профессиональный отбор абитуриентов, поступающих в интересах ОВД, оформление их личных дел осуществляется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
    <w:p w:rsidR="00D5139F" w:rsidRPr="000844E7" w:rsidRDefault="00D5139F" w:rsidP="00DE3EFC">
      <w:pPr>
        <w:spacing w:after="0" w:line="240" w:lineRule="auto"/>
        <w:jc w:val="center"/>
        <w:rPr>
          <w:rFonts w:ascii="Times New Roman" w:hAnsi="Times New Roman"/>
          <w:b/>
          <w:bCs/>
          <w:sz w:val="30"/>
          <w:szCs w:val="30"/>
          <w:lang w:eastAsia="ru-RU"/>
        </w:rPr>
      </w:pPr>
    </w:p>
    <w:p w:rsidR="00D5139F" w:rsidRPr="00CC0E46" w:rsidRDefault="00D5139F" w:rsidP="00DE3EFC">
      <w:pPr>
        <w:spacing w:after="0" w:line="240" w:lineRule="auto"/>
        <w:jc w:val="center"/>
        <w:rPr>
          <w:rFonts w:ascii="Times New Roman" w:hAnsi="Times New Roman"/>
          <w:sz w:val="30"/>
          <w:szCs w:val="30"/>
          <w:lang w:eastAsia="ru-RU"/>
        </w:rPr>
      </w:pPr>
      <w:r w:rsidRPr="00CC0E46">
        <w:rPr>
          <w:rFonts w:ascii="Times New Roman" w:hAnsi="Times New Roman"/>
          <w:bCs/>
          <w:sz w:val="30"/>
          <w:szCs w:val="30"/>
          <w:lang w:eastAsia="ru-RU"/>
        </w:rPr>
        <w:t>СРОКИ ПРИЕМА ДОКУМЕНТОВ, ПРОВЕДЕНИЯ ВСТУПИТЕЛЬНЫХ ИСПЫТАНИЙ И ЗАЧИСЛЕНИЯ АБИТУРИЕНТОВ</w:t>
      </w:r>
    </w:p>
    <w:p w:rsidR="00D5139F" w:rsidRPr="000844E7" w:rsidRDefault="00D5139F" w:rsidP="00DE3EFC">
      <w:pPr>
        <w:spacing w:after="0" w:line="240" w:lineRule="auto"/>
        <w:jc w:val="both"/>
        <w:rPr>
          <w:rFonts w:ascii="Times New Roman" w:hAnsi="Times New Roman"/>
          <w:sz w:val="30"/>
          <w:szCs w:val="30"/>
          <w:lang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 В соответствии с пунктами 15, 18 и 28 Правил приема сроки приема документов, проведения вступительных испытаний и зачисления устанавливаются Министерством образования.</w:t>
      </w:r>
    </w:p>
    <w:p w:rsidR="00D5139F" w:rsidRPr="000844E7" w:rsidRDefault="00D5139F" w:rsidP="00DE3EFC">
      <w:pPr>
        <w:spacing w:after="0" w:line="240" w:lineRule="auto"/>
        <w:jc w:val="both"/>
        <w:rPr>
          <w:rFonts w:ascii="Times New Roman" w:hAnsi="Times New Roman"/>
          <w:sz w:val="30"/>
          <w:szCs w:val="30"/>
          <w:lang w:eastAsia="ru-RU"/>
        </w:rPr>
      </w:pPr>
    </w:p>
    <w:p w:rsidR="00D5139F" w:rsidRPr="00CC0E46" w:rsidRDefault="00D5139F" w:rsidP="00DE3EFC">
      <w:pPr>
        <w:spacing w:after="0" w:line="240" w:lineRule="auto"/>
        <w:jc w:val="center"/>
        <w:rPr>
          <w:rFonts w:ascii="Times New Roman" w:hAnsi="Times New Roman"/>
          <w:sz w:val="30"/>
          <w:szCs w:val="30"/>
          <w:lang w:eastAsia="ru-RU"/>
        </w:rPr>
      </w:pPr>
      <w:r w:rsidRPr="00CC0E46">
        <w:rPr>
          <w:rFonts w:ascii="Times New Roman" w:hAnsi="Times New Roman"/>
          <w:bCs/>
          <w:sz w:val="30"/>
          <w:szCs w:val="30"/>
          <w:lang w:eastAsia="ru-RU"/>
        </w:rPr>
        <w:t>ПРЕИМУЩЕСТВЕННОЕ ПРАВО</w:t>
      </w:r>
    </w:p>
    <w:p w:rsidR="00D5139F" w:rsidRDefault="00D5139F" w:rsidP="00DE3EFC">
      <w:pPr>
        <w:spacing w:after="0" w:line="240" w:lineRule="auto"/>
        <w:ind w:firstLine="708"/>
        <w:jc w:val="both"/>
        <w:rPr>
          <w:rFonts w:ascii="Times New Roman" w:hAnsi="Times New Roman"/>
          <w:sz w:val="30"/>
          <w:szCs w:val="30"/>
          <w:lang w:eastAsia="ru-RU"/>
        </w:rPr>
      </w:pPr>
    </w:p>
    <w:p w:rsidR="00D5139F" w:rsidRPr="000844E7" w:rsidRDefault="00D5139F" w:rsidP="00DE3EFC">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При равной общей сумме</w:t>
      </w:r>
      <w:r w:rsidRPr="000844E7">
        <w:rPr>
          <w:rFonts w:ascii="Times New Roman" w:hAnsi="Times New Roman"/>
          <w:sz w:val="30"/>
          <w:szCs w:val="30"/>
          <w:lang w:eastAsia="ru-RU"/>
        </w:rPr>
        <w:t xml:space="preserve"> набранных баллов зачисление осуществляется в соответствии с пунктом 27 Правил приема.</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После лиц, указанных в пункте 27 Правил приема, преимущественное право на зачисление в порядке перечисления имеют:</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младшие командиры, проходящие военную службу по призыву, по контракту, в резерве;</w:t>
      </w:r>
    </w:p>
    <w:p w:rsidR="00D5139F" w:rsidRPr="000844E7" w:rsidRDefault="00D5139F" w:rsidP="00DE3EFC">
      <w:pPr>
        <w:spacing w:after="0" w:line="240" w:lineRule="auto"/>
        <w:ind w:firstLine="708"/>
        <w:jc w:val="both"/>
        <w:rPr>
          <w:rFonts w:ascii="Times New Roman" w:hAnsi="Times New Roman"/>
          <w:sz w:val="30"/>
          <w:szCs w:val="30"/>
          <w:lang w:eastAsia="ru-RU"/>
        </w:rPr>
      </w:pPr>
      <w:r w:rsidRPr="000844E7">
        <w:rPr>
          <w:rFonts w:ascii="Times New Roman" w:hAnsi="Times New Roman"/>
          <w:sz w:val="30"/>
          <w:szCs w:val="30"/>
          <w:lang w:eastAsia="ru-RU"/>
        </w:rPr>
        <w:t xml:space="preserve">  выпускники военно-патриотических (военно-экономических, кадетских) классов (клубов);</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абитуриенты, имеющие более высокий спортивный разряд (спортивное звание) по любому виду спорта при поступлении для обучения на специальность «Физическая подготовка военнослужащих»;</w:t>
      </w:r>
    </w:p>
    <w:p w:rsidR="00D5139F" w:rsidRPr="000844E7" w:rsidRDefault="00D5139F" w:rsidP="00DE3EFC">
      <w:pPr>
        <w:spacing w:after="0" w:line="240" w:lineRule="auto"/>
        <w:jc w:val="both"/>
        <w:rPr>
          <w:rFonts w:ascii="Times New Roman" w:hAnsi="Times New Roman"/>
          <w:sz w:val="30"/>
          <w:szCs w:val="30"/>
          <w:lang w:eastAsia="ru-RU"/>
        </w:rPr>
      </w:pPr>
      <w:r w:rsidRPr="000844E7">
        <w:rPr>
          <w:rFonts w:ascii="Times New Roman" w:hAnsi="Times New Roman"/>
          <w:sz w:val="30"/>
          <w:szCs w:val="30"/>
          <w:lang w:eastAsia="ru-RU"/>
        </w:rPr>
        <w:t xml:space="preserve">          абитуриенты, закончившие колледжи университета.</w:t>
      </w:r>
    </w:p>
    <w:sectPr w:rsidR="00D5139F" w:rsidRPr="000844E7" w:rsidSect="00814D1D">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EFC"/>
    <w:rsid w:val="000718A1"/>
    <w:rsid w:val="000844E7"/>
    <w:rsid w:val="000A6D72"/>
    <w:rsid w:val="000B7E8B"/>
    <w:rsid w:val="000C7B66"/>
    <w:rsid w:val="000D258E"/>
    <w:rsid w:val="000E6D9D"/>
    <w:rsid w:val="00120EBC"/>
    <w:rsid w:val="00172582"/>
    <w:rsid w:val="00182CBA"/>
    <w:rsid w:val="001C5292"/>
    <w:rsid w:val="00290E17"/>
    <w:rsid w:val="002B331E"/>
    <w:rsid w:val="00321C4C"/>
    <w:rsid w:val="00404026"/>
    <w:rsid w:val="005012C8"/>
    <w:rsid w:val="00572DEA"/>
    <w:rsid w:val="005B273E"/>
    <w:rsid w:val="005E6233"/>
    <w:rsid w:val="005F5614"/>
    <w:rsid w:val="006C35D6"/>
    <w:rsid w:val="006E4FCB"/>
    <w:rsid w:val="00711912"/>
    <w:rsid w:val="00814D1D"/>
    <w:rsid w:val="00884FE4"/>
    <w:rsid w:val="009F3AF6"/>
    <w:rsid w:val="00A360A1"/>
    <w:rsid w:val="00A664B0"/>
    <w:rsid w:val="00B75669"/>
    <w:rsid w:val="00BF2057"/>
    <w:rsid w:val="00CC0E46"/>
    <w:rsid w:val="00CE64E1"/>
    <w:rsid w:val="00D5139F"/>
    <w:rsid w:val="00DE3EFC"/>
    <w:rsid w:val="00DF2874"/>
    <w:rsid w:val="00E41EA0"/>
    <w:rsid w:val="00EC5D85"/>
    <w:rsid w:val="00F96335"/>
    <w:rsid w:val="00FB2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F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3EFC"/>
    <w:rPr>
      <w:rFonts w:cs="Times New Roman"/>
      <w:color w:val="0000FF"/>
      <w:u w:val="single"/>
    </w:rPr>
  </w:style>
  <w:style w:type="paragraph" w:styleId="Caption">
    <w:name w:val="caption"/>
    <w:basedOn w:val="Normal"/>
    <w:next w:val="Normal"/>
    <w:uiPriority w:val="99"/>
    <w:qFormat/>
    <w:rsid w:val="00182CBA"/>
    <w:pPr>
      <w:spacing w:after="0" w:line="240" w:lineRule="auto"/>
      <w:jc w:val="right"/>
    </w:pPr>
    <w:rPr>
      <w:rFonts w:ascii="Times New Roman" w:eastAsia="Times New Roman" w:hAnsi="Times New Roman"/>
      <w:sz w:val="28"/>
      <w:szCs w:val="20"/>
      <w:lang w:val="be-BY" w:eastAsia="ru-RU"/>
    </w:rPr>
  </w:style>
  <w:style w:type="paragraph" w:customStyle="1" w:styleId="ConsPlusCell">
    <w:name w:val="ConsPlusCell"/>
    <w:uiPriority w:val="99"/>
    <w:rsid w:val="00182CB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mil.by/ru/education/gsu/con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it.by" TargetMode="External"/><Relationship Id="rId5" Type="http://schemas.openxmlformats.org/officeDocument/2006/relationships/hyperlink" Target="mailto:abit@grsu.by" TargetMode="External"/><Relationship Id="rId4" Type="http://schemas.openxmlformats.org/officeDocument/2006/relationships/hyperlink" Target="http://www.abit.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2795</Words>
  <Characters>15935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по профотбору</dc:creator>
  <cp:keywords/>
  <dc:description/>
  <cp:lastModifiedBy>admin</cp:lastModifiedBy>
  <cp:revision>7</cp:revision>
  <dcterms:created xsi:type="dcterms:W3CDTF">2020-10-13T06:45:00Z</dcterms:created>
  <dcterms:modified xsi:type="dcterms:W3CDTF">2021-06-03T06:31:00Z</dcterms:modified>
</cp:coreProperties>
</file>