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70" w:rsidRPr="00392570" w:rsidRDefault="00392570" w:rsidP="00392570">
      <w:pPr>
        <w:spacing w:after="5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</w:pPr>
      <w:r w:rsidRPr="002B6AE7">
        <w:rPr>
          <w:rFonts w:ascii="Arial" w:eastAsia="Times New Roman" w:hAnsi="Arial" w:cs="Arial"/>
          <w:b/>
          <w:bCs/>
          <w:caps/>
          <w:color w:val="0A72BB"/>
          <w:sz w:val="60"/>
          <w:szCs w:val="60"/>
          <w:lang w:eastAsia="ru-RU"/>
        </w:rPr>
        <w:t>ЖЕСТОКОЕ ОБРАЩЕНИЕ С ПОЖИЛЫМИ ЛЮДЬМИ</w:t>
      </w:r>
    </w:p>
    <w:p w:rsidR="00392570" w:rsidRPr="00392570" w:rsidRDefault="00392570" w:rsidP="003925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Что необходимо знать о жестоком обращении с пожилыми людьми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«Домашнее насилие причиняет боль,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которая гораздо сильнее,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чем видимые отметины синяков и шрамов.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Это опустошающее чувство —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быть оскорбленной тем, кого ты любишь»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Что такое жестокое обращение с пожилыми людьми?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ЖЕСТОКОЕ ОБРАЩЕНИЕ С ПОЖИЛЫМИ ЛЮДЬМИ ИЛИ НАСИЛИЕ НАД НИМИ часто определяется, как любое действие или бездействие, которое причиняет вред пожилому человеку или подвергает риску его здоровье или благосостояние.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Всемирная организация Здравоохранения определяет ЖЕСТОКОЕ ОБРАЩЕНИЕ С ПОЖИЛЫМИ ЛЮДЬМИ как, «СОВЕРШЕНИЕ КАКИХ-ЛИБО ЕДИНИЧНЫХ ИЛИ ПОВТОРЯЮЩИХСЯ АКТОВ, А ТАКЖЕ БЕЗДЕЙСТВИЕ В РАМКАХ КАКИХ-ЛИБО ОТНОШЕНИЙ, ПРЕДПОЛАГАЮЩИХ ДОВЕРИЕ, ЧТО ПРИЧИНЯЕТ В</w:t>
      </w:r>
      <w:r w:rsidR="00B539DF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РЕД </w:t>
      </w: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ПОЖИЛОМУ ЧЕЛОВЕКУ ИЛИ ВЫЗЫВАЕТ У НЕГО СТРЕСС».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Жестокое обращение с пожилыми людьми может происходить, как у них дома, так и в домах престарелых или других организациях, для лиц данной категории.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Как проявляется насилие по отношению к пожилому человеку?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Существует множество категорий жестокого обращения с пожилыми людьми. Они могут подвергаться нескольким видам жестокого обращения одновременно.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Default="00392570" w:rsidP="003925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  <w:r w:rsidRPr="00392570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Физическое насилие</w:t>
      </w:r>
    </w:p>
    <w:p w:rsidR="00B539DF" w:rsidRPr="00392570" w:rsidRDefault="00B539DF" w:rsidP="003925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</w:p>
    <w:p w:rsidR="00392570" w:rsidRPr="00392570" w:rsidRDefault="00392570" w:rsidP="00B539DF">
      <w:pPr>
        <w:tabs>
          <w:tab w:val="left" w:pos="284"/>
        </w:tabs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Любой акт насилия или грубого обращения, причиняющий вред или физический дискомфорт, в том числе неуместное и/или незаконное использование физической силы или использование медикаментов для ограничения передвижения.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lastRenderedPageBreak/>
        <w:t>Примеры физического насилия: толкание, рукоприкладство, пинки, пощёчины, грубое обращение, таскание за волосы, причинение ожогов….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Жестокое обращение с пожилыми людьми недопустимо, и зачастую оно является преступлением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Default="00392570" w:rsidP="003925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</w:pPr>
      <w:r w:rsidRPr="00392570">
        <w:rPr>
          <w:rFonts w:ascii="Arial" w:eastAsia="Times New Roman" w:hAnsi="Arial" w:cs="Arial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Психологическое насилие</w:t>
      </w:r>
    </w:p>
    <w:p w:rsidR="00B539DF" w:rsidRPr="00392570" w:rsidRDefault="00B539DF" w:rsidP="003925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</w:p>
    <w:p w:rsidR="00392570" w:rsidRPr="00392570" w:rsidRDefault="00392570" w:rsidP="00B539DF">
      <w:pPr>
        <w:tabs>
          <w:tab w:val="left" w:pos="284"/>
        </w:tabs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Этот вид жестокого обращения также называют эмоциональным оскорблением. Психологическое оскорбление подразумевает под собой любое действие, в том числе ограничение свободы, изоляцию, словесное оскорбление, унижение, запугивание, </w:t>
      </w:r>
      <w:proofErr w:type="spellStart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инфантилизацию</w:t>
      </w:r>
      <w:proofErr w:type="spellEnd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(обращение как с ребёнком) или любое другое действие, которое может унизить пожилого человека как личность, нанести удар по чувству собственного достоинства и самооценке.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Примеры </w:t>
      </w:r>
      <w:r w:rsidR="00B539DF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психологического оскорбления: </w:t>
      </w: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угрозы, запугивания, брань, оскорбления, унижение, отстранение пожилого человека от принятия решений, когда тот в состоянии сделать это сам, изоляция пожилого человека от его семьи, друзей, досуговой деятельности, доведение до самоубийства….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САМЫМИ РАСПРОСТРАНЁННЫМИ ФОРМАМИ НАСИЛИЯ В ОТНОШЕНИИ ПОЖИЛЫХ ЛЮДЕЙ ЯВЛЯЮТСЯ ПРЕНЕБРЕЖЕНИЕ, ПСИХОЛОГИЧЕСКОЕ И ЭКОНОМИЧЕСКОЕ НАСИЛИЕ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ФИНАНСОВАЯ ЭКСПЛУАТАЦИЯ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Этот вид также называют материальной эксплуатацией, экономическим насилием.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Финансовая эксплуатация – это незаконное использование финансов и имущества пожилого человека без его ведома и полного на то согласия. Или, в случае недееспособности пожилого человека, использование денежных средств не в его интересах; злоупотребление доверенностью на имущество на случай потери дееспособности.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Примеры финансовой эксплуатации: использование средств пожилого человека иначе, чем было им запланировано, получение пенсии или </w:t>
      </w:r>
      <w:proofErr w:type="spellStart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обналичивание</w:t>
      </w:r>
      <w:proofErr w:type="spellEnd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чеков без разрешения, лишение средств (пенсии, сбережений), введение в заблуждение при </w:t>
      </w:r>
      <w:proofErr w:type="spellStart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подписывании</w:t>
      </w:r>
      <w:proofErr w:type="spellEnd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любого документа (договора или завещания), порча вещей, мебели ….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Все виды жестокого обращения или халатность по отношению к пожилым людям наносят им вред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СЕКСУАЛЬНОЕ НАДРУГАТЕЛЬСТВО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lastRenderedPageBreak/>
        <w:t>Любые действия сексуального характера, направленные на пожилого человека без его согласия и полного осознания происходящего.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Примеры сексуального надругательства: нежел</w:t>
      </w:r>
      <w:r w:rsidR="00B539DF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ательные прикосновения, инцест,</w:t>
      </w: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изнасилование, домогательства.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ПРЕНЕБРЕЖЕНИЕ / ХАЛАТНОСТЬ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Намеренное </w:t>
      </w:r>
      <w:proofErr w:type="spellStart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непредоставление</w:t>
      </w:r>
      <w:proofErr w:type="spellEnd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предметов первой необходимости или ухода (активное пренебрежение) или </w:t>
      </w:r>
      <w:proofErr w:type="spellStart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непредоставление</w:t>
      </w:r>
      <w:proofErr w:type="spellEnd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вещей или ухода пожилому человеку в связи с отсутствием опыта, знаний или возможности (пассивное пренебрежение).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Примеры пренебрежения: отказ в предоставлении еды, питья, медикаментов, чистой одежды, средств личной гигиены, отказ в возможности поддерживать контакты, изоляция пожилого человека, оставление его в одиночестве или забывание о его существовании, отказ в приёме гостей (членов семьи или друзей).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ЗЛОУПОТРЕБЛЕНИЕ МЕДИКАМЕНТОЗНЫМИ СРЕДСТВАМИ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КТО ЯВЛЯЕТСЯ ОБИДЧИКОМ?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Жестокое обращение по отношению к пожилым может исходить от членов их семей, друзей, обслуживающего персонала или любого другого лица, наделённого определенными полномочиями (опекуна). Чаще всего обидчиками пожилых являются члены их семьи.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КАКОВЫ ПРИЗНАКИ И СИМПТОМЫ ЖЕСТОКОГО ОБРАЩЕНИЯ С ПОЖИЛЫМИ ЛЮДЬМИ?</w:t>
      </w:r>
    </w:p>
    <w:p w:rsidR="00392570" w:rsidRPr="00392570" w:rsidRDefault="00392570" w:rsidP="00392570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Жестокое обращение с пожилыми людьми обычно происходит в тех случаях, когда жертва, так или иначе, зависит от обидчика. У жертв жестокого обращения могут проявляться следующие симптомы: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депрессия, страх, беспокойство, пассивность;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социальное отчуждение;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необъяснимые телесные повреждения;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нехватка еды, одежды и других необходимых вещей;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изменения в личной гигиене и питании (например, признаки истощения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lastRenderedPageBreak/>
        <w:t> </w:t>
      </w:r>
    </w:p>
    <w:p w:rsidR="00392570" w:rsidRPr="00392570" w:rsidRDefault="00392570" w:rsidP="00B539DF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КТО ОТНОСИТСЯ К ГРУППЕ ИСКА?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Любой из пожилых людей может стать жертвой жестокого обраще</w:t>
      </w:r>
      <w:r w:rsidR="00B539DF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ния. Вопреки распространенному </w:t>
      </w: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мнению, большинство жертв являются полноценными людьми и не требуют постоянного ухода. Наиболее уязвимы в отношении насилия и чаще других подвергаются ему престарелые женщины.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ВЫ ИСПЫТЫВАЕТЕ ЖЕСТОКОЕ ОБРАЩЕНИЕ, ТО ВЫ ДОЛЖНЫ ЗНАТЬ: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Жестокое обращение – не Ваша вина.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Вы не заслужили такого обращения.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Многие категории жестокого обращения противозаконны.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Все виды подобного обращения НЕДОПУСТИМЫ.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Жестокое обращение недопустимо ни в одной культуре и религии.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Вы имеете право жить без страха.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Вы имеете право жить так, как хотите.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Вы не можете контролировать поведение Вашего обидчика.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С течением времени жестокое обращение обычно становится все хуже и хуже.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У Вас есть право чувствовать себя защищенным и быть в безопасности.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   Вы не одни – помощь есть.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ЕСЛИ ВАМ ИЛИ ВАШИМ БЛИЗКИМ, СОСЕДЯМ, ЗНАКОМЫМ ПРИЧИНЯЮТ ВРЕД ИЛИ ВЫ ЧУВСТВУЕТЕ СЕБЯ НЕБЕЗОПАСНО, ТО ВЫ ВСЕГДА МОЖЕТЕ ОБРАТИТЬСЯ ЗА ПОМОЩЬЮ В:</w:t>
      </w:r>
    </w:p>
    <w:p w:rsidR="00392570" w:rsidRPr="00392570" w:rsidRDefault="00B539DF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ГУ «Ц</w:t>
      </w:r>
      <w:r w:rsidR="00392570"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ентр социального обслуживания населения</w:t>
      </w: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Ветковского района» ОТДЕЛЕНИЕ КОМПЛЕКСНОЙ ПОДДЕРЖКИ В КРИЗИСНОЙ СИТУАЦИИ</w:t>
      </w:r>
    </w:p>
    <w:p w:rsidR="00392570" w:rsidRPr="00392570" w:rsidRDefault="00B539DF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г. Ветка, ул. Первомайская, 11</w:t>
      </w:r>
    </w:p>
    <w:p w:rsidR="00392570" w:rsidRPr="00392570" w:rsidRDefault="00B539DF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тел. 4-27-</w:t>
      </w:r>
      <w:r w:rsidR="00392570"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9</w:t>
      </w:r>
      <w:r>
        <w:rPr>
          <w:rFonts w:ascii="Arial" w:eastAsia="Times New Roman" w:hAnsi="Arial" w:cs="Arial"/>
          <w:color w:val="0A72BB"/>
          <w:sz w:val="23"/>
          <w:szCs w:val="23"/>
          <w:lang w:eastAsia="ru-RU"/>
        </w:rPr>
        <w:t>0</w:t>
      </w:r>
    </w:p>
    <w:p w:rsidR="00392570" w:rsidRPr="00392570" w:rsidRDefault="00392570" w:rsidP="00392570">
      <w:pPr>
        <w:spacing w:after="150" w:line="240" w:lineRule="auto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2B6AE7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bookmarkStart w:id="0" w:name="_GoBack"/>
      <w:bookmarkEnd w:id="0"/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ДОМАШНЕЕ НАСИЛИЕ — это</w:t>
      </w:r>
      <w:r w:rsidR="00392570"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 xml:space="preserve"> не то, что нужно скрывать, замалчивать, терпеть либо страдать от него.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 </w:t>
      </w:r>
    </w:p>
    <w:p w:rsidR="00392570" w:rsidRPr="00392570" w:rsidRDefault="00392570" w:rsidP="00B539DF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A72BB"/>
          <w:sz w:val="23"/>
          <w:szCs w:val="23"/>
          <w:lang w:eastAsia="ru-RU"/>
        </w:rPr>
      </w:pPr>
      <w:r w:rsidRPr="00392570">
        <w:rPr>
          <w:rFonts w:ascii="Arial" w:eastAsia="Times New Roman" w:hAnsi="Arial" w:cs="Arial"/>
          <w:color w:val="0A72BB"/>
          <w:sz w:val="23"/>
          <w:szCs w:val="23"/>
          <w:lang w:eastAsia="ru-RU"/>
        </w:rPr>
        <w:t>Случай семейного насилия, если он произошёл, необходимо остановить, чтобы предотвратить его повторение в будущем.</w:t>
      </w:r>
    </w:p>
    <w:p w:rsidR="00F53C0D" w:rsidRDefault="00F53C0D"/>
    <w:sectPr w:rsidR="00F5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0"/>
    <w:rsid w:val="002B6AE7"/>
    <w:rsid w:val="00392570"/>
    <w:rsid w:val="00B539DF"/>
    <w:rsid w:val="00F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8D47-580C-4AA2-93DA-1020501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2023-03-16T14:11:00Z</dcterms:created>
  <dcterms:modified xsi:type="dcterms:W3CDTF">2023-03-17T06:07:00Z</dcterms:modified>
</cp:coreProperties>
</file>